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AB8" w:rsidRDefault="00D31725">
      <w:r>
        <w:rPr>
          <w:noProof/>
          <w:lang w:eastAsia="en-AU"/>
        </w:rPr>
        <w:drawing>
          <wp:anchor distT="0" distB="0" distL="114300" distR="114300" simplePos="0" relativeHeight="251658240" behindDoc="0" locked="0" layoutInCell="1" allowOverlap="1" wp14:anchorId="2600BCB1" wp14:editId="05538D6C">
            <wp:simplePos x="0" y="0"/>
            <wp:positionH relativeFrom="page">
              <wp:align>left</wp:align>
            </wp:positionH>
            <wp:positionV relativeFrom="paragraph">
              <wp:posOffset>-831215</wp:posOffset>
            </wp:positionV>
            <wp:extent cx="7560467" cy="1069161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ecting Secure IT products and services - template for completion by vendors - front cover.png"/>
                    <pic:cNvPicPr/>
                  </pic:nvPicPr>
                  <pic:blipFill>
                    <a:blip r:embed="rId8">
                      <a:extLst>
                        <a:ext uri="{28A0092B-C50C-407E-A947-70E740481C1C}">
                          <a14:useLocalDpi xmlns:a14="http://schemas.microsoft.com/office/drawing/2010/main" val="0"/>
                        </a:ext>
                      </a:extLst>
                    </a:blip>
                    <a:stretch>
                      <a:fillRect/>
                    </a:stretch>
                  </pic:blipFill>
                  <pic:spPr>
                    <a:xfrm>
                      <a:off x="0" y="0"/>
                      <a:ext cx="7560467" cy="10691616"/>
                    </a:xfrm>
                    <a:prstGeom prst="rect">
                      <a:avLst/>
                    </a:prstGeom>
                  </pic:spPr>
                </pic:pic>
              </a:graphicData>
            </a:graphic>
            <wp14:sizeRelH relativeFrom="page">
              <wp14:pctWidth>0</wp14:pctWidth>
            </wp14:sizeRelH>
            <wp14:sizeRelV relativeFrom="page">
              <wp14:pctHeight>0</wp14:pctHeight>
            </wp14:sizeRelV>
          </wp:anchor>
        </w:drawing>
      </w:r>
    </w:p>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D31725" w:rsidRDefault="00D31725"/>
    <w:p w:rsidR="00A30715" w:rsidRDefault="00A30715" w:rsidP="00A30715">
      <w:pPr>
        <w:pStyle w:val="Pa0"/>
        <w:spacing w:after="140"/>
        <w:rPr>
          <w:i/>
          <w:iCs/>
          <w:color w:val="6C6E70"/>
          <w:sz w:val="18"/>
          <w:szCs w:val="21"/>
        </w:rPr>
      </w:pPr>
      <w:r w:rsidRPr="00A30715">
        <w:rPr>
          <w:i/>
          <w:iCs/>
          <w:color w:val="6C6E70"/>
          <w:sz w:val="18"/>
          <w:szCs w:val="21"/>
        </w:rPr>
        <w:lastRenderedPageBreak/>
        <w:t>This document has been designed as a companion to the Information Security Guide for Small Healthcare Businesses. It</w:t>
      </w:r>
      <w:r>
        <w:rPr>
          <w:i/>
          <w:iCs/>
          <w:color w:val="6C6E70"/>
          <w:sz w:val="18"/>
          <w:szCs w:val="21"/>
        </w:rPr>
        <w:t xml:space="preserve"> </w:t>
      </w:r>
      <w:r w:rsidRPr="00A30715">
        <w:rPr>
          <w:i/>
          <w:iCs/>
          <w:color w:val="6C6E70"/>
          <w:sz w:val="18"/>
          <w:szCs w:val="21"/>
        </w:rPr>
        <w:t>includes sample questions regarding a range of IT security considerations</w:t>
      </w:r>
      <w:r>
        <w:rPr>
          <w:i/>
          <w:iCs/>
          <w:color w:val="6C6E70"/>
          <w:sz w:val="18"/>
          <w:szCs w:val="21"/>
        </w:rPr>
        <w:t>,</w:t>
      </w:r>
      <w:r w:rsidRPr="00A30715">
        <w:rPr>
          <w:i/>
          <w:iCs/>
          <w:color w:val="6C6E70"/>
          <w:sz w:val="18"/>
          <w:szCs w:val="21"/>
        </w:rPr>
        <w:t xml:space="preserve"> </w:t>
      </w:r>
      <w:r>
        <w:rPr>
          <w:i/>
          <w:iCs/>
          <w:color w:val="6C6E70"/>
          <w:sz w:val="18"/>
          <w:szCs w:val="21"/>
        </w:rPr>
        <w:t xml:space="preserve">which </w:t>
      </w:r>
      <w:r w:rsidRPr="00A30715">
        <w:rPr>
          <w:i/>
          <w:iCs/>
          <w:color w:val="6C6E70"/>
          <w:sz w:val="18"/>
          <w:szCs w:val="21"/>
        </w:rPr>
        <w:t xml:space="preserve">healthcare providers </w:t>
      </w:r>
      <w:r>
        <w:rPr>
          <w:i/>
          <w:iCs/>
          <w:color w:val="6C6E70"/>
          <w:sz w:val="18"/>
          <w:szCs w:val="21"/>
        </w:rPr>
        <w:t>can</w:t>
      </w:r>
      <w:r w:rsidRPr="00A30715">
        <w:rPr>
          <w:i/>
          <w:iCs/>
          <w:color w:val="6C6E70"/>
          <w:sz w:val="18"/>
          <w:szCs w:val="21"/>
        </w:rPr>
        <w:t xml:space="preserve"> ask their IT vendors to assist with selecting secure IT products and services. </w:t>
      </w:r>
      <w:r>
        <w:rPr>
          <w:i/>
          <w:iCs/>
          <w:color w:val="6C6E70"/>
          <w:sz w:val="18"/>
          <w:szCs w:val="21"/>
        </w:rPr>
        <w:t>These discussion items can be used as a basis for a more in-depth conversation with IT vendors about security.</w:t>
      </w:r>
    </w:p>
    <w:p w:rsidR="00A30715" w:rsidRPr="00A30715" w:rsidRDefault="00A30715" w:rsidP="00A30715">
      <w:pPr>
        <w:pStyle w:val="Pa0"/>
        <w:spacing w:after="140"/>
        <w:rPr>
          <w:i/>
          <w:iCs/>
          <w:color w:val="6C6E70"/>
          <w:sz w:val="18"/>
          <w:szCs w:val="21"/>
        </w:rPr>
      </w:pPr>
      <w:r w:rsidRPr="00A30715">
        <w:rPr>
          <w:i/>
          <w:iCs/>
          <w:color w:val="6C6E70"/>
          <w:sz w:val="18"/>
          <w:szCs w:val="21"/>
        </w:rPr>
        <w:t xml:space="preserve">This document provides general guidance </w:t>
      </w:r>
      <w:r>
        <w:rPr>
          <w:i/>
          <w:iCs/>
          <w:color w:val="6C6E70"/>
          <w:sz w:val="18"/>
          <w:szCs w:val="21"/>
        </w:rPr>
        <w:t xml:space="preserve">only </w:t>
      </w:r>
      <w:r w:rsidRPr="00A30715">
        <w:rPr>
          <w:i/>
          <w:iCs/>
          <w:color w:val="6C6E70"/>
          <w:sz w:val="18"/>
          <w:szCs w:val="21"/>
        </w:rPr>
        <w:t xml:space="preserve">and is not intended to be a comprehensive list of information security requirements. </w:t>
      </w:r>
    </w:p>
    <w:p w:rsidR="00D31725" w:rsidRDefault="00D31725" w:rsidP="00D31725">
      <w:pPr>
        <w:pStyle w:val="Heading2bodyofreport"/>
      </w:pPr>
      <w:r>
        <w:t>Awareness – stay alert to stay secure</w:t>
      </w:r>
    </w:p>
    <w:p w:rsidR="00D31725" w:rsidRDefault="00D31725" w:rsidP="00D31725">
      <w:pPr>
        <w:pStyle w:val="Heading3bodyofreport"/>
        <w:spacing w:before="170" w:after="85"/>
        <w:ind w:left="360" w:hanging="360"/>
        <w:rPr>
          <w:color w:val="007FBF"/>
          <w:sz w:val="28"/>
          <w:szCs w:val="28"/>
        </w:rPr>
      </w:pPr>
      <w:r>
        <w:rPr>
          <w:color w:val="037BC0"/>
          <w:sz w:val="28"/>
          <w:szCs w:val="28"/>
        </w:rPr>
        <w:t>1.  What do you offer in terms of documentation, guides or user training about the security aspects of your product or service</w:t>
      </w:r>
      <w:r w:rsidR="00957847">
        <w:rPr>
          <w:color w:val="037BC0"/>
          <w:sz w:val="28"/>
          <w:szCs w:val="28"/>
        </w:rPr>
        <w:t>, and when is this made available to us</w:t>
      </w:r>
      <w:r>
        <w:rPr>
          <w:color w:val="037BC0"/>
          <w:sz w:val="28"/>
          <w:szCs w:val="28"/>
        </w:rPr>
        <w:t>?</w:t>
      </w:r>
    </w:p>
    <w:sdt>
      <w:sdtPr>
        <w:id w:val="1983570121"/>
        <w:placeholder>
          <w:docPart w:val="DefaultPlaceholder_1081868574"/>
        </w:placeholder>
        <w:showingPlcHdr/>
      </w:sdtPr>
      <w:sdtEndPr/>
      <w:sdtContent>
        <w:bookmarkStart w:id="0" w:name="_GoBack" w:displacedByCustomXml="prev"/>
        <w:p w:rsidR="00D31725" w:rsidRDefault="005B111A" w:rsidP="009628F3">
          <w:pPr>
            <w:ind w:left="360"/>
          </w:pPr>
          <w:r w:rsidRPr="004E03D9">
            <w:rPr>
              <w:rStyle w:val="PlaceholderText"/>
            </w:rPr>
            <w:t>Click here to enter text.</w:t>
          </w:r>
        </w:p>
        <w:bookmarkEnd w:id="0" w:displacedByCustomXml="next"/>
      </w:sdtContent>
    </w:sdt>
    <w:p w:rsidR="00D31725" w:rsidRDefault="00D31725" w:rsidP="00D31725"/>
    <w:p w:rsidR="00D31725" w:rsidRPr="0022782C" w:rsidRDefault="00D31725" w:rsidP="0022782C">
      <w:pPr>
        <w:pStyle w:val="Heading3bodyofreport"/>
        <w:spacing w:before="170" w:after="85"/>
        <w:ind w:left="360" w:hanging="360"/>
        <w:rPr>
          <w:color w:val="037BC0"/>
          <w:sz w:val="28"/>
          <w:szCs w:val="28"/>
        </w:rPr>
      </w:pPr>
      <w:r>
        <w:rPr>
          <w:color w:val="037BC0"/>
          <w:sz w:val="28"/>
          <w:szCs w:val="28"/>
        </w:rPr>
        <w:t>2.  How do you monitor the product or service for unusual activity and contact us if you detect something unusual?</w:t>
      </w:r>
    </w:p>
    <w:sdt>
      <w:sdtPr>
        <w:id w:val="1557741411"/>
        <w:placeholder>
          <w:docPart w:val="DefaultPlaceholder_1081868574"/>
        </w:placeholder>
        <w:showingPlcHdr/>
      </w:sdtPr>
      <w:sdtEndPr/>
      <w:sdtContent>
        <w:p w:rsidR="00D31725" w:rsidRPr="00D31725" w:rsidRDefault="005B111A" w:rsidP="009628F3">
          <w:pPr>
            <w:ind w:left="360"/>
          </w:pPr>
          <w:r w:rsidRPr="004E03D9">
            <w:rPr>
              <w:rStyle w:val="PlaceholderText"/>
            </w:rPr>
            <w:t>Click here to enter text.</w:t>
          </w:r>
        </w:p>
      </w:sdtContent>
    </w:sdt>
    <w:p w:rsidR="0022782C" w:rsidRPr="00D31725" w:rsidRDefault="0022782C" w:rsidP="00D31725"/>
    <w:p w:rsidR="00D31725" w:rsidRDefault="00D31725" w:rsidP="00D31725">
      <w:pPr>
        <w:pStyle w:val="Paragraphstandardbodyofreport"/>
        <w:spacing w:after="57"/>
        <w:rPr>
          <w:b/>
          <w:bCs/>
        </w:rPr>
      </w:pPr>
      <w:r>
        <w:rPr>
          <w:b/>
          <w:bCs/>
        </w:rPr>
        <w:t>Additional considerations:</w:t>
      </w:r>
    </w:p>
    <w:p w:rsidR="00D31725" w:rsidRDefault="00D31725" w:rsidP="00D31725">
      <w:pPr>
        <w:pStyle w:val="Paragraphstandardbodyofreport"/>
        <w:numPr>
          <w:ilvl w:val="0"/>
          <w:numId w:val="1"/>
        </w:numPr>
        <w:spacing w:after="57"/>
      </w:pPr>
      <w:r>
        <w:t>Is documentation available regarding how the product or service is put together, and where the data will be stored (</w:t>
      </w:r>
      <w:r w:rsidR="003F4AE6">
        <w:t xml:space="preserve">e.g healthcare information is stored </w:t>
      </w:r>
      <w:r>
        <w:t>within Australia, to meet privacy requi</w:t>
      </w:r>
      <w:r w:rsidR="0022782C">
        <w:t>r</w:t>
      </w:r>
      <w:r>
        <w:t>ements)?</w:t>
      </w:r>
    </w:p>
    <w:sdt>
      <w:sdtPr>
        <w:id w:val="358024450"/>
        <w:placeholder>
          <w:docPart w:val="DefaultPlaceholder_1081868574"/>
        </w:placeholder>
        <w:showingPlcHdr/>
      </w:sdtPr>
      <w:sdtEndPr/>
      <w:sdtContent>
        <w:p w:rsidR="005B111A" w:rsidRDefault="005B111A" w:rsidP="005B111A">
          <w:pPr>
            <w:pStyle w:val="Paragraphstandardbodyofreport"/>
            <w:spacing w:after="57"/>
            <w:ind w:left="360"/>
          </w:pPr>
          <w:r w:rsidRPr="005B111A">
            <w:rPr>
              <w:rStyle w:val="PlaceholderText"/>
              <w:sz w:val="22"/>
            </w:rPr>
            <w:t>Click here to enter text.</w:t>
          </w:r>
        </w:p>
      </w:sdtContent>
    </w:sdt>
    <w:p w:rsidR="00D31725" w:rsidRDefault="00D31725" w:rsidP="00D31725">
      <w:pPr>
        <w:pStyle w:val="Paragraphstandardbodyofreport"/>
        <w:numPr>
          <w:ilvl w:val="0"/>
          <w:numId w:val="1"/>
        </w:numPr>
        <w:spacing w:after="57"/>
      </w:pPr>
      <w:r>
        <w:t>Do you have a data breach response plan that includes documented processes for taking appropriate action if a suspected or actual data breach occurs?</w:t>
      </w:r>
    </w:p>
    <w:sdt>
      <w:sdtPr>
        <w:id w:val="1782835815"/>
        <w:placeholder>
          <w:docPart w:val="DefaultPlaceholder_1081868574"/>
        </w:placeholder>
        <w:showingPlcHdr/>
      </w:sdtPr>
      <w:sdtEndPr/>
      <w:sdtContent>
        <w:p w:rsidR="005B111A" w:rsidRDefault="005B111A" w:rsidP="005B111A">
          <w:pPr>
            <w:pStyle w:val="Paragraphstandardbodyofreport"/>
            <w:spacing w:after="57"/>
            <w:ind w:left="360"/>
          </w:pPr>
          <w:r w:rsidRPr="005B111A">
            <w:rPr>
              <w:rStyle w:val="PlaceholderText"/>
              <w:sz w:val="22"/>
            </w:rPr>
            <w:t>Click here to enter text.</w:t>
          </w:r>
        </w:p>
      </w:sdtContent>
    </w:sdt>
    <w:p w:rsidR="00D31725" w:rsidRDefault="00D31725" w:rsidP="00D31725">
      <w:pPr>
        <w:pStyle w:val="Paragraphstandardbodyofreport"/>
        <w:numPr>
          <w:ilvl w:val="0"/>
          <w:numId w:val="1"/>
        </w:numPr>
        <w:spacing w:after="57"/>
      </w:pPr>
      <w:r>
        <w:t>Does the product or service let you set up different levels of user access, relevant to their roles, as an extra security control?</w:t>
      </w:r>
    </w:p>
    <w:sdt>
      <w:sdtPr>
        <w:id w:val="-334685659"/>
        <w:placeholder>
          <w:docPart w:val="DefaultPlaceholder_1081868574"/>
        </w:placeholder>
        <w:showingPlcHdr/>
      </w:sdtPr>
      <w:sdtEndPr/>
      <w:sdtContent>
        <w:p w:rsidR="005B111A" w:rsidRDefault="005B111A" w:rsidP="005B111A">
          <w:pPr>
            <w:pStyle w:val="Paragraphstandardbodyofreport"/>
            <w:spacing w:after="57"/>
            <w:ind w:left="360"/>
          </w:pPr>
          <w:r w:rsidRPr="005B111A">
            <w:rPr>
              <w:rStyle w:val="PlaceholderText"/>
              <w:sz w:val="22"/>
            </w:rPr>
            <w:t>Click here to enter text.</w:t>
          </w:r>
        </w:p>
      </w:sdtContent>
    </w:sdt>
    <w:p w:rsidR="00D31725" w:rsidRDefault="00D31725" w:rsidP="00D31725">
      <w:pPr>
        <w:pStyle w:val="Paragraphstandardbodyofreport"/>
        <w:numPr>
          <w:ilvl w:val="0"/>
          <w:numId w:val="1"/>
        </w:numPr>
        <w:spacing w:after="57"/>
      </w:pPr>
      <w:r>
        <w:t xml:space="preserve">Do you offer a variety of training resources and support, to meet different skill levels within our team? </w:t>
      </w:r>
    </w:p>
    <w:sdt>
      <w:sdtPr>
        <w:id w:val="1164360152"/>
        <w:placeholder>
          <w:docPart w:val="DefaultPlaceholder_1081868574"/>
        </w:placeholder>
        <w:showingPlcHdr/>
      </w:sdtPr>
      <w:sdtEndPr/>
      <w:sdtContent>
        <w:p w:rsidR="005B111A" w:rsidRDefault="005B111A" w:rsidP="005B111A">
          <w:pPr>
            <w:pStyle w:val="Paragraphstandardbodyofreport"/>
            <w:spacing w:after="57"/>
            <w:ind w:left="360"/>
          </w:pPr>
          <w:r w:rsidRPr="005B111A">
            <w:rPr>
              <w:rStyle w:val="PlaceholderText"/>
              <w:sz w:val="22"/>
            </w:rPr>
            <w:t>Click here to enter text.</w:t>
          </w:r>
        </w:p>
      </w:sdtContent>
    </w:sdt>
    <w:p w:rsidR="00D31725" w:rsidRDefault="00D31725" w:rsidP="00D31725">
      <w:pPr>
        <w:pStyle w:val="Paragraphstandardbodyofreport"/>
        <w:numPr>
          <w:ilvl w:val="0"/>
          <w:numId w:val="1"/>
        </w:numPr>
        <w:spacing w:after="57"/>
      </w:pPr>
      <w:r>
        <w:t xml:space="preserve">Are 24/7 real-time monitoring and alerts </w:t>
      </w:r>
      <w:proofErr w:type="gramStart"/>
      <w:r>
        <w:t>are</w:t>
      </w:r>
      <w:proofErr w:type="gramEnd"/>
      <w:r>
        <w:t xml:space="preserve"> available?</w:t>
      </w:r>
    </w:p>
    <w:sdt>
      <w:sdtPr>
        <w:id w:val="-60176939"/>
        <w:placeholder>
          <w:docPart w:val="DefaultPlaceholder_1081868574"/>
        </w:placeholder>
        <w:showingPlcHdr/>
      </w:sdtPr>
      <w:sdtEndPr/>
      <w:sdtContent>
        <w:p w:rsidR="005B111A" w:rsidRPr="0022782C" w:rsidRDefault="005B111A" w:rsidP="005B111A">
          <w:pPr>
            <w:pStyle w:val="Paragraphstandardbodyofreport"/>
            <w:spacing w:after="57"/>
            <w:ind w:left="360"/>
          </w:pPr>
          <w:r w:rsidRPr="005B111A">
            <w:rPr>
              <w:rStyle w:val="PlaceholderText"/>
              <w:sz w:val="22"/>
            </w:rPr>
            <w:t>Click here to enter text.</w:t>
          </w:r>
        </w:p>
      </w:sdtContent>
    </w:sdt>
    <w:p w:rsidR="00D31725" w:rsidRPr="00527200" w:rsidRDefault="00D31725" w:rsidP="00527200"/>
    <w:p w:rsidR="00527200" w:rsidRPr="00527200" w:rsidRDefault="00527200" w:rsidP="00527200"/>
    <w:p w:rsidR="00527200" w:rsidRPr="00527200" w:rsidRDefault="00527200" w:rsidP="00527200">
      <w:pPr>
        <w:sectPr w:rsidR="00527200" w:rsidRPr="00527200" w:rsidSect="00D31725">
          <w:headerReference w:type="even" r:id="rId9"/>
          <w:headerReference w:type="default" r:id="rId10"/>
          <w:footerReference w:type="default" r:id="rId11"/>
          <w:pgSz w:w="11906" w:h="16838" w:code="9"/>
          <w:pgMar w:top="1304" w:right="851" w:bottom="851" w:left="851" w:header="709" w:footer="709" w:gutter="0"/>
          <w:cols w:space="708"/>
          <w:titlePg/>
          <w:docGrid w:linePitch="360"/>
        </w:sectPr>
      </w:pPr>
    </w:p>
    <w:p w:rsidR="00D31725" w:rsidRDefault="00D31725" w:rsidP="00D31725">
      <w:pPr>
        <w:pStyle w:val="Heading2bodyofreport"/>
      </w:pPr>
      <w:r>
        <w:lastRenderedPageBreak/>
        <w:t xml:space="preserve">Backups – prepare for an emergency! </w:t>
      </w:r>
    </w:p>
    <w:p w:rsidR="00D31725" w:rsidRDefault="00D31725" w:rsidP="0022782C">
      <w:pPr>
        <w:pStyle w:val="Heading3bodyofreport"/>
        <w:spacing w:before="170" w:after="85"/>
        <w:ind w:left="360" w:hanging="360"/>
        <w:rPr>
          <w:color w:val="037BC0"/>
          <w:sz w:val="28"/>
          <w:szCs w:val="28"/>
        </w:rPr>
      </w:pPr>
      <w:r>
        <w:rPr>
          <w:color w:val="037BC0"/>
          <w:sz w:val="28"/>
          <w:szCs w:val="28"/>
        </w:rPr>
        <w:t>1.  Support for our backup regime</w:t>
      </w:r>
    </w:p>
    <w:p w:rsidR="00D31725" w:rsidRPr="0022782C" w:rsidRDefault="00D31725" w:rsidP="0022782C">
      <w:pPr>
        <w:pStyle w:val="Heading3bodyofreport"/>
        <w:spacing w:before="170" w:after="85"/>
        <w:ind w:left="360" w:hanging="360"/>
        <w:rPr>
          <w:color w:val="037BC0"/>
          <w:sz w:val="28"/>
          <w:szCs w:val="28"/>
        </w:rPr>
      </w:pPr>
      <w:r w:rsidRPr="0022782C">
        <w:rPr>
          <w:color w:val="037BC0"/>
          <w:sz w:val="28"/>
          <w:szCs w:val="28"/>
        </w:rPr>
        <w:t>a)  for backups captured by our practice – how does the product or service help us to ensure regular backups are captured</w:t>
      </w:r>
      <w:r w:rsidR="00D16D66">
        <w:rPr>
          <w:color w:val="037BC0"/>
          <w:sz w:val="28"/>
          <w:szCs w:val="28"/>
        </w:rPr>
        <w:t xml:space="preserve"> and verified</w:t>
      </w:r>
      <w:r w:rsidRPr="0022782C">
        <w:rPr>
          <w:color w:val="037BC0"/>
          <w:sz w:val="28"/>
          <w:szCs w:val="28"/>
        </w:rPr>
        <w:t>?</w:t>
      </w:r>
    </w:p>
    <w:sdt>
      <w:sdtPr>
        <w:id w:val="-386880101"/>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 w:rsidR="00D31725" w:rsidRPr="0022782C" w:rsidRDefault="00D31725" w:rsidP="0022782C">
      <w:pPr>
        <w:pStyle w:val="Heading3bodyofreport"/>
        <w:spacing w:before="170" w:after="85"/>
        <w:ind w:left="360" w:hanging="360"/>
        <w:rPr>
          <w:color w:val="037BC0"/>
          <w:sz w:val="28"/>
          <w:szCs w:val="28"/>
        </w:rPr>
      </w:pPr>
      <w:r w:rsidRPr="0022782C">
        <w:rPr>
          <w:color w:val="037BC0"/>
          <w:sz w:val="28"/>
          <w:szCs w:val="28"/>
        </w:rPr>
        <w:t xml:space="preserve">b)  for backups conducted by the IT vendor – how often are backups conducted and </w:t>
      </w:r>
      <w:r w:rsidR="00D16D66">
        <w:rPr>
          <w:color w:val="037BC0"/>
          <w:sz w:val="28"/>
          <w:szCs w:val="28"/>
        </w:rPr>
        <w:t xml:space="preserve">verified; and </w:t>
      </w:r>
      <w:r w:rsidRPr="0022782C">
        <w:rPr>
          <w:color w:val="037BC0"/>
          <w:sz w:val="28"/>
          <w:szCs w:val="28"/>
        </w:rPr>
        <w:t xml:space="preserve">where </w:t>
      </w:r>
      <w:r w:rsidR="00D16D66">
        <w:rPr>
          <w:color w:val="037BC0"/>
          <w:sz w:val="28"/>
          <w:szCs w:val="28"/>
        </w:rPr>
        <w:t>are</w:t>
      </w:r>
      <w:r w:rsidRPr="0022782C">
        <w:rPr>
          <w:color w:val="037BC0"/>
          <w:sz w:val="28"/>
          <w:szCs w:val="28"/>
        </w:rPr>
        <w:t xml:space="preserve"> the </w:t>
      </w:r>
      <w:r w:rsidR="00D16D66">
        <w:rPr>
          <w:color w:val="037BC0"/>
          <w:sz w:val="28"/>
          <w:szCs w:val="28"/>
        </w:rPr>
        <w:t xml:space="preserve">backups </w:t>
      </w:r>
      <w:r w:rsidRPr="0022782C">
        <w:rPr>
          <w:color w:val="037BC0"/>
          <w:sz w:val="28"/>
          <w:szCs w:val="28"/>
        </w:rPr>
        <w:t xml:space="preserve">stored? </w:t>
      </w:r>
    </w:p>
    <w:sdt>
      <w:sdtPr>
        <w:id w:val="2137749972"/>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 w:rsidR="00D31725" w:rsidRPr="0022782C" w:rsidRDefault="00D31725" w:rsidP="0022782C">
      <w:pPr>
        <w:pStyle w:val="Heading3bodyofreport"/>
        <w:spacing w:before="170" w:after="85"/>
        <w:ind w:left="360" w:hanging="360"/>
        <w:rPr>
          <w:color w:val="037BC0"/>
          <w:sz w:val="28"/>
          <w:szCs w:val="28"/>
        </w:rPr>
      </w:pPr>
      <w:r>
        <w:rPr>
          <w:color w:val="037BC0"/>
          <w:sz w:val="28"/>
          <w:szCs w:val="28"/>
        </w:rPr>
        <w:t xml:space="preserve">2.  How will the information you store and process for our business be </w:t>
      </w:r>
      <w:r w:rsidR="00970B42">
        <w:rPr>
          <w:color w:val="037BC0"/>
          <w:sz w:val="28"/>
          <w:szCs w:val="28"/>
        </w:rPr>
        <w:t>protected from unauthorised access, while the data is at rest and in transit</w:t>
      </w:r>
      <w:r>
        <w:rPr>
          <w:color w:val="037BC0"/>
          <w:sz w:val="28"/>
          <w:szCs w:val="28"/>
        </w:rPr>
        <w:t xml:space="preserve">? </w:t>
      </w:r>
    </w:p>
    <w:sdt>
      <w:sdtPr>
        <w:id w:val="403577688"/>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22782C" w:rsidRPr="0022782C" w:rsidRDefault="0022782C" w:rsidP="0022782C"/>
    <w:p w:rsidR="00D31725" w:rsidRDefault="00D31725" w:rsidP="00D31725">
      <w:pPr>
        <w:pStyle w:val="Paragraphstandardbodyofreport"/>
        <w:spacing w:after="113"/>
        <w:rPr>
          <w:b/>
          <w:bCs/>
        </w:rPr>
      </w:pPr>
      <w:r>
        <w:rPr>
          <w:b/>
          <w:bCs/>
        </w:rPr>
        <w:t>Additional consideration:</w:t>
      </w:r>
    </w:p>
    <w:p w:rsidR="00D31725" w:rsidRDefault="00D31725" w:rsidP="0022782C">
      <w:pPr>
        <w:pStyle w:val="Paragraphstandardbodyofreport"/>
        <w:numPr>
          <w:ilvl w:val="0"/>
          <w:numId w:val="3"/>
        </w:numPr>
        <w:spacing w:after="113"/>
      </w:pPr>
      <w:r>
        <w:t>What type of encryption algorithm(s) is used to encrypt the data</w:t>
      </w:r>
      <w:r w:rsidR="00495330">
        <w:t>, and how are cryptographic keys managed</w:t>
      </w:r>
      <w:r>
        <w:t>?</w:t>
      </w:r>
    </w:p>
    <w:sdt>
      <w:sdtPr>
        <w:id w:val="1368340899"/>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Pr>
        <w:rPr>
          <w:spacing w:val="-4"/>
        </w:rPr>
      </w:pPr>
    </w:p>
    <w:p w:rsidR="007E628A" w:rsidRDefault="007E628A" w:rsidP="007E628A">
      <w:pPr>
        <w:pStyle w:val="Heading2bodyofreport"/>
        <w:tabs>
          <w:tab w:val="left" w:pos="6730"/>
        </w:tabs>
        <w:rPr>
          <w:spacing w:val="-12"/>
        </w:rPr>
      </w:pPr>
      <w:r>
        <w:rPr>
          <w:spacing w:val="-12"/>
        </w:rPr>
        <w:tab/>
      </w:r>
    </w:p>
    <w:p w:rsidR="0022782C" w:rsidRPr="007E628A" w:rsidRDefault="007E628A" w:rsidP="007E628A">
      <w:pPr>
        <w:tabs>
          <w:tab w:val="left" w:pos="6730"/>
        </w:tabs>
        <w:rPr>
          <w:lang w:val="en-US"/>
        </w:rPr>
        <w:sectPr w:rsidR="0022782C" w:rsidRPr="007E628A" w:rsidSect="00952C72">
          <w:pgSz w:w="11906" w:h="16838" w:code="9"/>
          <w:pgMar w:top="1304" w:right="851" w:bottom="851" w:left="851" w:header="709" w:footer="709" w:gutter="0"/>
          <w:cols w:space="708"/>
          <w:docGrid w:linePitch="360"/>
        </w:sectPr>
      </w:pPr>
      <w:r>
        <w:rPr>
          <w:lang w:val="en-US"/>
        </w:rPr>
        <w:tab/>
      </w:r>
    </w:p>
    <w:p w:rsidR="00D31725" w:rsidRDefault="00D31725" w:rsidP="00D31725">
      <w:pPr>
        <w:pStyle w:val="Heading2bodyofreport"/>
      </w:pPr>
      <w:r>
        <w:rPr>
          <w:spacing w:val="-12"/>
        </w:rPr>
        <w:lastRenderedPageBreak/>
        <w:t xml:space="preserve">Network and device security – </w:t>
      </w:r>
      <w:r>
        <w:rPr>
          <w:spacing w:val="-20"/>
        </w:rPr>
        <w:t>lock down your computers and networks!</w:t>
      </w:r>
      <w:r>
        <w:t xml:space="preserve"> </w:t>
      </w:r>
    </w:p>
    <w:p w:rsidR="00D31725" w:rsidRPr="0022782C" w:rsidRDefault="00D31725" w:rsidP="00D31725">
      <w:pPr>
        <w:pStyle w:val="Heading3bodyofreport"/>
        <w:spacing w:before="170" w:after="85"/>
        <w:ind w:left="360" w:hanging="360"/>
        <w:rPr>
          <w:color w:val="037BC0"/>
          <w:sz w:val="28"/>
          <w:szCs w:val="28"/>
        </w:rPr>
      </w:pPr>
      <w:r>
        <w:rPr>
          <w:color w:val="037BC0"/>
          <w:sz w:val="28"/>
          <w:szCs w:val="28"/>
        </w:rPr>
        <w:t xml:space="preserve">1.  How does your software or service support our business’ overall information security, including when it is accessed remotely or via a mobile device? </w:t>
      </w:r>
    </w:p>
    <w:sdt>
      <w:sdtPr>
        <w:id w:val="-2030791963"/>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 w:rsidR="00D31725" w:rsidRPr="0022782C" w:rsidRDefault="00D31725" w:rsidP="0022782C">
      <w:pPr>
        <w:pStyle w:val="Heading3bodyofreport"/>
        <w:spacing w:before="170" w:after="85"/>
        <w:ind w:left="360" w:hanging="360"/>
        <w:rPr>
          <w:color w:val="037BC0"/>
          <w:sz w:val="28"/>
          <w:szCs w:val="28"/>
        </w:rPr>
      </w:pPr>
      <w:r>
        <w:rPr>
          <w:color w:val="037BC0"/>
          <w:sz w:val="28"/>
          <w:szCs w:val="28"/>
        </w:rPr>
        <w:t xml:space="preserve">2.  What types of information do you provide to assist the business or a third party to monitor use of the product or service? </w:t>
      </w:r>
    </w:p>
    <w:sdt>
      <w:sdtPr>
        <w:id w:val="-1078048537"/>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Pr>
        <w:rPr>
          <w:color w:val="037BC0"/>
        </w:rPr>
      </w:pPr>
    </w:p>
    <w:p w:rsidR="00D31725" w:rsidRPr="0022782C" w:rsidRDefault="00D31725" w:rsidP="00D31725">
      <w:pPr>
        <w:pStyle w:val="Heading3bodyofreport"/>
        <w:spacing w:before="170" w:after="85"/>
        <w:ind w:left="360" w:hanging="360"/>
        <w:rPr>
          <w:color w:val="037BC0"/>
          <w:sz w:val="28"/>
          <w:szCs w:val="28"/>
        </w:rPr>
      </w:pPr>
      <w:r>
        <w:rPr>
          <w:color w:val="037BC0"/>
          <w:sz w:val="28"/>
          <w:szCs w:val="28"/>
        </w:rPr>
        <w:t xml:space="preserve">3.  Who has access to the business’ information, to maintain and support the product or service used by the business?  </w:t>
      </w:r>
    </w:p>
    <w:sdt>
      <w:sdtPr>
        <w:id w:val="223422517"/>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Pr>
        <w:rPr>
          <w:b/>
          <w:bCs/>
        </w:rPr>
      </w:pPr>
    </w:p>
    <w:p w:rsidR="00D31725" w:rsidRDefault="00D31725" w:rsidP="00D31725">
      <w:pPr>
        <w:pStyle w:val="Paragraphstandardbodyofreport"/>
        <w:spacing w:after="113"/>
        <w:rPr>
          <w:b/>
          <w:bCs/>
        </w:rPr>
      </w:pPr>
      <w:r>
        <w:rPr>
          <w:b/>
          <w:bCs/>
        </w:rPr>
        <w:t>Additional considerations:</w:t>
      </w:r>
    </w:p>
    <w:p w:rsidR="00D31725" w:rsidRDefault="00D31725" w:rsidP="0022782C">
      <w:pPr>
        <w:pStyle w:val="Paragraphstandardbodyofreport"/>
        <w:numPr>
          <w:ilvl w:val="0"/>
          <w:numId w:val="2"/>
        </w:numPr>
        <w:spacing w:after="57"/>
      </w:pPr>
      <w:r>
        <w:t xml:space="preserve">Are automatic updates available, and/or manual reminders sent to ensure updates are applied, especially for security patches? </w:t>
      </w:r>
    </w:p>
    <w:sdt>
      <w:sdtPr>
        <w:rPr>
          <w:sz w:val="22"/>
        </w:rPr>
        <w:id w:val="-935602295"/>
        <w:placeholder>
          <w:docPart w:val="DefaultPlaceholder_1081868574"/>
        </w:placeholder>
        <w:showingPlcHdr/>
      </w:sdtPr>
      <w:sdtEndPr/>
      <w:sdtContent>
        <w:p w:rsidR="009628F3" w:rsidRPr="009628F3" w:rsidRDefault="009628F3" w:rsidP="009628F3">
          <w:pPr>
            <w:pStyle w:val="Paragraphstandardbodyofreport"/>
            <w:spacing w:after="57"/>
            <w:ind w:left="360"/>
            <w:rPr>
              <w:sz w:val="22"/>
            </w:rPr>
          </w:pPr>
          <w:r w:rsidRPr="009628F3">
            <w:rPr>
              <w:rStyle w:val="PlaceholderText"/>
              <w:sz w:val="22"/>
              <w:szCs w:val="22"/>
            </w:rPr>
            <w:t>Click here to enter text.</w:t>
          </w:r>
        </w:p>
      </w:sdtContent>
    </w:sdt>
    <w:p w:rsidR="009628F3" w:rsidRDefault="00D31725" w:rsidP="009628F3">
      <w:pPr>
        <w:pStyle w:val="Paragraphstandardbodyofreport"/>
        <w:numPr>
          <w:ilvl w:val="0"/>
          <w:numId w:val="2"/>
        </w:numPr>
        <w:spacing w:after="57"/>
      </w:pPr>
      <w:r>
        <w:t xml:space="preserve">What is the format of transaction and audit log files (if we need to be able to aggregate this data with your other log files)? </w:t>
      </w:r>
    </w:p>
    <w:sdt>
      <w:sdtPr>
        <w:id w:val="-1251337493"/>
        <w:placeholder>
          <w:docPart w:val="DefaultPlaceholder_1081868574"/>
        </w:placeholder>
        <w:showingPlcHdr/>
      </w:sdtPr>
      <w:sdtEndPr/>
      <w:sdtContent>
        <w:p w:rsidR="009628F3" w:rsidRDefault="009628F3" w:rsidP="009628F3">
          <w:pPr>
            <w:pStyle w:val="Paragraphstandardbodyofreport"/>
            <w:spacing w:after="57"/>
            <w:ind w:left="360"/>
          </w:pPr>
          <w:r w:rsidRPr="009628F3">
            <w:rPr>
              <w:rStyle w:val="PlaceholderText"/>
              <w:sz w:val="22"/>
            </w:rPr>
            <w:t>Click here to enter text.</w:t>
          </w:r>
        </w:p>
      </w:sdtContent>
    </w:sdt>
    <w:p w:rsidR="00D31725" w:rsidRDefault="00D31725" w:rsidP="0022782C">
      <w:pPr>
        <w:pStyle w:val="Paragraphstandardbodyofreport"/>
        <w:numPr>
          <w:ilvl w:val="0"/>
          <w:numId w:val="2"/>
        </w:numPr>
        <w:spacing w:after="57"/>
      </w:pPr>
      <w:r>
        <w:t>Do settings within the product or service support restricting privileges and limiting access to information according to user roles, as an effective security control?</w:t>
      </w:r>
    </w:p>
    <w:sdt>
      <w:sdtPr>
        <w:id w:val="-13770829"/>
        <w:placeholder>
          <w:docPart w:val="DefaultPlaceholder_1081868574"/>
        </w:placeholder>
        <w:showingPlcHdr/>
      </w:sdtPr>
      <w:sdtEndPr/>
      <w:sdtContent>
        <w:p w:rsidR="009628F3" w:rsidRDefault="009628F3" w:rsidP="009628F3">
          <w:pPr>
            <w:pStyle w:val="Paragraphstandardbodyofreport"/>
            <w:spacing w:after="57"/>
            <w:ind w:left="360"/>
          </w:pPr>
          <w:r w:rsidRPr="009628F3">
            <w:rPr>
              <w:rStyle w:val="PlaceholderText"/>
              <w:sz w:val="22"/>
            </w:rPr>
            <w:t>Click here to enter text.</w:t>
          </w:r>
        </w:p>
      </w:sdtContent>
    </w:sdt>
    <w:p w:rsidR="00D31725" w:rsidRDefault="00D31725" w:rsidP="0022782C">
      <w:pPr>
        <w:pStyle w:val="Paragraphstandardbodyofreport"/>
        <w:numPr>
          <w:ilvl w:val="0"/>
          <w:numId w:val="2"/>
        </w:numPr>
        <w:spacing w:after="57"/>
      </w:pPr>
      <w:r>
        <w:t>Will other network security measures, such as anti-virus software and mobile applications, be compatible with the new product or service?</w:t>
      </w:r>
    </w:p>
    <w:sdt>
      <w:sdtPr>
        <w:id w:val="-1003510354"/>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 w:rsidR="0022782C" w:rsidRDefault="0022782C" w:rsidP="00D31725">
      <w:pPr>
        <w:pStyle w:val="Heading2bodyofreport"/>
        <w:sectPr w:rsidR="0022782C" w:rsidSect="00952C72">
          <w:headerReference w:type="first" r:id="rId12"/>
          <w:pgSz w:w="11906" w:h="16838" w:code="9"/>
          <w:pgMar w:top="1304" w:right="851" w:bottom="851" w:left="851" w:header="709" w:footer="709" w:gutter="0"/>
          <w:cols w:space="708"/>
          <w:docGrid w:linePitch="360"/>
        </w:sectPr>
      </w:pPr>
    </w:p>
    <w:p w:rsidR="00D31725" w:rsidRDefault="00D31725" w:rsidP="00D31725">
      <w:pPr>
        <w:pStyle w:val="Heading2bodyofreport"/>
      </w:pPr>
      <w:r>
        <w:lastRenderedPageBreak/>
        <w:t>Passphrases – protect your information</w:t>
      </w:r>
    </w:p>
    <w:p w:rsidR="00D31725" w:rsidRPr="0022782C" w:rsidRDefault="00D31725" w:rsidP="0022782C">
      <w:pPr>
        <w:pStyle w:val="Heading3bodyofreport"/>
        <w:spacing w:before="170" w:after="85"/>
        <w:ind w:left="360" w:hanging="360"/>
        <w:rPr>
          <w:color w:val="037BC0"/>
          <w:sz w:val="28"/>
          <w:szCs w:val="28"/>
        </w:rPr>
      </w:pPr>
      <w:r>
        <w:rPr>
          <w:color w:val="037BC0"/>
          <w:sz w:val="28"/>
          <w:szCs w:val="28"/>
        </w:rPr>
        <w:t xml:space="preserve">1.  </w:t>
      </w:r>
      <w:r>
        <w:rPr>
          <w:color w:val="037BC0"/>
          <w:sz w:val="28"/>
          <w:szCs w:val="28"/>
        </w:rPr>
        <w:tab/>
        <w:t xml:space="preserve">How does your product or service support the creation and use of strong and complex passphrases? </w:t>
      </w:r>
    </w:p>
    <w:sdt>
      <w:sdtPr>
        <w:id w:val="1967079565"/>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 w:rsidR="00D31725" w:rsidRPr="0022782C" w:rsidRDefault="00D31725" w:rsidP="0022782C">
      <w:pPr>
        <w:pStyle w:val="Heading3bodyofreport"/>
        <w:spacing w:before="170" w:after="85"/>
        <w:ind w:left="360" w:hanging="360"/>
        <w:rPr>
          <w:color w:val="037BC0"/>
          <w:sz w:val="28"/>
          <w:szCs w:val="28"/>
        </w:rPr>
      </w:pPr>
      <w:r>
        <w:rPr>
          <w:color w:val="037BC0"/>
          <w:sz w:val="28"/>
          <w:szCs w:val="28"/>
        </w:rPr>
        <w:t xml:space="preserve">2.  </w:t>
      </w:r>
      <w:r>
        <w:rPr>
          <w:color w:val="037BC0"/>
          <w:sz w:val="28"/>
          <w:szCs w:val="28"/>
        </w:rPr>
        <w:tab/>
        <w:t xml:space="preserve">Can multi-factor authentication be applied to your product or service? </w:t>
      </w:r>
    </w:p>
    <w:sdt>
      <w:sdtPr>
        <w:id w:val="-1093848187"/>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 w:rsidR="00D31725" w:rsidRPr="0022782C" w:rsidRDefault="00D31725" w:rsidP="0022782C">
      <w:pPr>
        <w:pStyle w:val="Heading3bodyofreport"/>
        <w:spacing w:before="170" w:after="85"/>
        <w:ind w:left="360" w:hanging="360"/>
        <w:rPr>
          <w:color w:val="037BC0"/>
          <w:sz w:val="28"/>
          <w:szCs w:val="28"/>
        </w:rPr>
      </w:pPr>
      <w:r>
        <w:rPr>
          <w:color w:val="037BC0"/>
          <w:sz w:val="28"/>
          <w:szCs w:val="28"/>
        </w:rPr>
        <w:t xml:space="preserve">3.  What support do you provide to ensure we are not using any default passwords associated with the product or service? </w:t>
      </w:r>
    </w:p>
    <w:sdt>
      <w:sdtPr>
        <w:id w:val="-785185660"/>
        <w:placeholder>
          <w:docPart w:val="DefaultPlaceholder_1081868574"/>
        </w:placeholder>
        <w:showingPlcHdr/>
      </w:sdtPr>
      <w:sdtEndPr/>
      <w:sdtContent>
        <w:p w:rsidR="00D31725" w:rsidRDefault="005B111A" w:rsidP="009628F3">
          <w:pPr>
            <w:ind w:left="360"/>
          </w:pPr>
          <w:r w:rsidRPr="004E03D9">
            <w:rPr>
              <w:rStyle w:val="PlaceholderText"/>
            </w:rPr>
            <w:t>Click here to enter text.</w:t>
          </w:r>
        </w:p>
      </w:sdtContent>
    </w:sdt>
    <w:p w:rsidR="00D31725" w:rsidRPr="0022782C" w:rsidRDefault="00D31725" w:rsidP="0022782C">
      <w:pPr>
        <w:rPr>
          <w:b/>
          <w:bCs/>
        </w:rPr>
      </w:pPr>
    </w:p>
    <w:p w:rsidR="00D31725" w:rsidRDefault="00D31725" w:rsidP="00D31725">
      <w:pPr>
        <w:pStyle w:val="Paragraphstandardbodyofreport"/>
        <w:spacing w:after="113"/>
        <w:rPr>
          <w:b/>
          <w:bCs/>
        </w:rPr>
      </w:pPr>
      <w:r>
        <w:rPr>
          <w:b/>
          <w:bCs/>
        </w:rPr>
        <w:t>Additional considerations:</w:t>
      </w:r>
    </w:p>
    <w:p w:rsidR="00D31725" w:rsidRDefault="00D31725" w:rsidP="0022782C">
      <w:pPr>
        <w:pStyle w:val="Paragraphstandardbodyofreport"/>
        <w:numPr>
          <w:ilvl w:val="0"/>
          <w:numId w:val="4"/>
        </w:numPr>
        <w:spacing w:after="113"/>
      </w:pPr>
      <w:r>
        <w:t xml:space="preserve">Does the product or service have the capability to set at least a </w:t>
      </w:r>
      <w:proofErr w:type="gramStart"/>
      <w:r>
        <w:t>1</w:t>
      </w:r>
      <w:r w:rsidR="00960CDE">
        <w:t>4</w:t>
      </w:r>
      <w:r>
        <w:t xml:space="preserve"> character</w:t>
      </w:r>
      <w:proofErr w:type="gramEnd"/>
      <w:r>
        <w:t xml:space="preserve"> complex passphrase? </w:t>
      </w:r>
    </w:p>
    <w:sdt>
      <w:sdtPr>
        <w:id w:val="877361727"/>
        <w:placeholder>
          <w:docPart w:val="DefaultPlaceholder_1081868574"/>
        </w:placeholder>
        <w:showingPlcHdr/>
      </w:sdtPr>
      <w:sdtEndPr/>
      <w:sdtContent>
        <w:p w:rsidR="009628F3" w:rsidRDefault="009628F3" w:rsidP="009628F3">
          <w:pPr>
            <w:pStyle w:val="Paragraphstandardbodyofreport"/>
            <w:spacing w:after="113"/>
            <w:ind w:left="360"/>
          </w:pPr>
          <w:r w:rsidRPr="009628F3">
            <w:rPr>
              <w:rStyle w:val="PlaceholderText"/>
              <w:sz w:val="22"/>
            </w:rPr>
            <w:t>Click here to enter text.</w:t>
          </w:r>
        </w:p>
      </w:sdtContent>
    </w:sdt>
    <w:p w:rsidR="00D31725" w:rsidRDefault="00D31725" w:rsidP="0022782C">
      <w:pPr>
        <w:pStyle w:val="Paragraphstandardbodyofreport"/>
        <w:numPr>
          <w:ilvl w:val="0"/>
          <w:numId w:val="4"/>
        </w:numPr>
        <w:spacing w:after="113"/>
      </w:pPr>
      <w:r>
        <w:t>Is use of multiple authentication methods (multi-factor authentication) supported, especially for IT administrator accounts?</w:t>
      </w:r>
    </w:p>
    <w:sdt>
      <w:sdtPr>
        <w:id w:val="-1956935669"/>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8A1239" w:rsidRDefault="008A1239" w:rsidP="008A1239">
      <w:pPr>
        <w:pStyle w:val="Paragraphstandardbodyofreport"/>
        <w:numPr>
          <w:ilvl w:val="0"/>
          <w:numId w:val="6"/>
        </w:numPr>
        <w:spacing w:after="113"/>
        <w:textAlignment w:val="auto"/>
      </w:pPr>
      <w:r>
        <w:t>Does the product require default passwords to be changed, or is this an optional process?</w:t>
      </w:r>
    </w:p>
    <w:sdt>
      <w:sdtPr>
        <w:id w:val="-1878232313"/>
        <w:placeholder>
          <w:docPart w:val="D99CE6163CD841A4B2990600CA06AD06"/>
        </w:placeholder>
        <w:showingPlcHdr/>
      </w:sdtPr>
      <w:sdtEndPr/>
      <w:sdtContent>
        <w:p w:rsidR="008A1239" w:rsidRDefault="008A1239" w:rsidP="008A1239">
          <w:pPr>
            <w:ind w:left="360"/>
          </w:pPr>
          <w:r>
            <w:rPr>
              <w:rStyle w:val="PlaceholderText"/>
            </w:rPr>
            <w:t>Click here to enter text.</w:t>
          </w:r>
        </w:p>
      </w:sdtContent>
    </w:sdt>
    <w:p w:rsidR="00D31725" w:rsidRDefault="00D31725" w:rsidP="0022782C"/>
    <w:p w:rsidR="008A1239" w:rsidRPr="0022782C" w:rsidRDefault="008A1239" w:rsidP="0022782C"/>
    <w:p w:rsidR="0022782C" w:rsidRDefault="0022782C" w:rsidP="00D31725">
      <w:pPr>
        <w:pStyle w:val="Heading2bodyofreport"/>
        <w:sectPr w:rsidR="0022782C" w:rsidSect="00952C72">
          <w:pgSz w:w="11906" w:h="16838" w:code="9"/>
          <w:pgMar w:top="1304" w:right="851" w:bottom="851" w:left="851" w:header="709" w:footer="709" w:gutter="0"/>
          <w:cols w:space="708"/>
          <w:docGrid w:linePitch="360"/>
        </w:sectPr>
      </w:pPr>
    </w:p>
    <w:p w:rsidR="00D31725" w:rsidRDefault="00D31725" w:rsidP="00D31725">
      <w:pPr>
        <w:pStyle w:val="Heading2bodyofreport"/>
      </w:pPr>
      <w:r>
        <w:lastRenderedPageBreak/>
        <w:t>Privacy – keep your friends close and information closer</w:t>
      </w:r>
    </w:p>
    <w:p w:rsidR="00D31725" w:rsidRPr="0022782C" w:rsidRDefault="00D31725" w:rsidP="00D31725">
      <w:pPr>
        <w:pStyle w:val="Heading3bodyofreport"/>
        <w:spacing w:before="170" w:after="85"/>
        <w:ind w:left="360" w:hanging="360"/>
        <w:rPr>
          <w:color w:val="037BC0"/>
          <w:sz w:val="28"/>
          <w:szCs w:val="28"/>
        </w:rPr>
      </w:pPr>
      <w:r>
        <w:rPr>
          <w:color w:val="037BC0"/>
          <w:sz w:val="28"/>
          <w:szCs w:val="28"/>
        </w:rPr>
        <w:t xml:space="preserve">1.  This business is subject to privacy requirements under the </w:t>
      </w:r>
      <w:r w:rsidRPr="0022782C">
        <w:rPr>
          <w:color w:val="037BC0"/>
          <w:sz w:val="28"/>
          <w:szCs w:val="28"/>
        </w:rPr>
        <w:t>Privacy Act 1988</w:t>
      </w:r>
      <w:r>
        <w:rPr>
          <w:color w:val="037BC0"/>
          <w:sz w:val="28"/>
          <w:szCs w:val="28"/>
        </w:rPr>
        <w:t xml:space="preserve">, </w:t>
      </w:r>
      <w:r>
        <w:rPr>
          <w:color w:val="037BC0"/>
          <w:sz w:val="28"/>
          <w:szCs w:val="28"/>
        </w:rPr>
        <w:br/>
        <w:t xml:space="preserve">the </w:t>
      </w:r>
      <w:r w:rsidRPr="0022782C">
        <w:rPr>
          <w:color w:val="037BC0"/>
          <w:sz w:val="28"/>
          <w:szCs w:val="28"/>
        </w:rPr>
        <w:t>My Health Records Act 2012</w:t>
      </w:r>
      <w:r>
        <w:rPr>
          <w:color w:val="037BC0"/>
          <w:sz w:val="28"/>
          <w:szCs w:val="28"/>
        </w:rPr>
        <w:t xml:space="preserve">, and applicable state and territory legislation. </w:t>
      </w:r>
      <w:r>
        <w:rPr>
          <w:color w:val="037BC0"/>
          <w:sz w:val="28"/>
          <w:szCs w:val="28"/>
        </w:rPr>
        <w:br/>
        <w:t xml:space="preserve">How does your product or service help us comply with these Acts? </w:t>
      </w:r>
    </w:p>
    <w:sdt>
      <w:sdtPr>
        <w:id w:val="1629582990"/>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 w:rsidR="00D31725" w:rsidRPr="0022782C" w:rsidRDefault="00D31725" w:rsidP="00D31725">
      <w:pPr>
        <w:pStyle w:val="Heading3bodyofreport"/>
        <w:spacing w:before="170" w:after="85"/>
        <w:ind w:left="360" w:hanging="360"/>
        <w:rPr>
          <w:color w:val="037BC0"/>
          <w:sz w:val="28"/>
          <w:szCs w:val="28"/>
        </w:rPr>
      </w:pPr>
      <w:r>
        <w:rPr>
          <w:color w:val="037BC0"/>
          <w:sz w:val="28"/>
          <w:szCs w:val="28"/>
        </w:rPr>
        <w:t xml:space="preserve">2.  </w:t>
      </w:r>
      <w:r>
        <w:rPr>
          <w:color w:val="037BC0"/>
          <w:sz w:val="28"/>
          <w:szCs w:val="28"/>
        </w:rPr>
        <w:tab/>
        <w:t xml:space="preserve">What support do you provide should our business need to </w:t>
      </w:r>
      <w:proofErr w:type="gramStart"/>
      <w:r>
        <w:rPr>
          <w:color w:val="037BC0"/>
          <w:sz w:val="28"/>
          <w:szCs w:val="28"/>
        </w:rPr>
        <w:t>conduct an investigation</w:t>
      </w:r>
      <w:proofErr w:type="gramEnd"/>
      <w:r>
        <w:rPr>
          <w:color w:val="037BC0"/>
          <w:sz w:val="28"/>
          <w:szCs w:val="28"/>
        </w:rPr>
        <w:t xml:space="preserve"> and report a data breach? </w:t>
      </w:r>
    </w:p>
    <w:sdt>
      <w:sdtPr>
        <w:id w:val="1986428343"/>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 w:rsidR="00D31725" w:rsidRPr="0022782C" w:rsidRDefault="00D31725" w:rsidP="00D31725">
      <w:pPr>
        <w:pStyle w:val="Heading3bodyofreport"/>
        <w:spacing w:before="170" w:after="85"/>
        <w:ind w:left="360" w:hanging="360"/>
        <w:rPr>
          <w:color w:val="037BC0"/>
          <w:sz w:val="28"/>
          <w:szCs w:val="28"/>
        </w:rPr>
      </w:pPr>
      <w:r>
        <w:rPr>
          <w:color w:val="037BC0"/>
          <w:sz w:val="28"/>
          <w:szCs w:val="28"/>
        </w:rPr>
        <w:t xml:space="preserve">3.  How is access to the personal and health information monitored? </w:t>
      </w:r>
    </w:p>
    <w:sdt>
      <w:sdtPr>
        <w:id w:val="1098444918"/>
        <w:placeholder>
          <w:docPart w:val="DefaultPlaceholder_1081868574"/>
        </w:placeholder>
        <w:showingPlcHdr/>
      </w:sdtPr>
      <w:sdtEndPr/>
      <w:sdtContent>
        <w:p w:rsidR="00D31725" w:rsidRPr="0022782C" w:rsidRDefault="005B111A" w:rsidP="009628F3">
          <w:pPr>
            <w:ind w:left="360"/>
          </w:pPr>
          <w:r w:rsidRPr="004E03D9">
            <w:rPr>
              <w:rStyle w:val="PlaceholderText"/>
            </w:rPr>
            <w:t>Click here to enter text.</w:t>
          </w:r>
        </w:p>
      </w:sdtContent>
    </w:sdt>
    <w:p w:rsidR="00D31725" w:rsidRPr="0022782C" w:rsidRDefault="00D31725" w:rsidP="0022782C">
      <w:pPr>
        <w:rPr>
          <w:b/>
          <w:bCs/>
        </w:rPr>
      </w:pPr>
    </w:p>
    <w:p w:rsidR="00D31725" w:rsidRDefault="00D31725" w:rsidP="00D31725">
      <w:pPr>
        <w:pStyle w:val="Paragraphstandardbodyofreport"/>
        <w:spacing w:before="113" w:after="113"/>
        <w:rPr>
          <w:b/>
          <w:bCs/>
        </w:rPr>
      </w:pPr>
      <w:r>
        <w:rPr>
          <w:b/>
          <w:bCs/>
        </w:rPr>
        <w:t>Additional considerations:</w:t>
      </w:r>
    </w:p>
    <w:p w:rsidR="00D31725" w:rsidRDefault="00D31725" w:rsidP="0022782C">
      <w:pPr>
        <w:pStyle w:val="Paragraphstandardbodyofreport"/>
        <w:numPr>
          <w:ilvl w:val="0"/>
          <w:numId w:val="5"/>
        </w:numPr>
        <w:spacing w:after="85"/>
      </w:pPr>
      <w:r>
        <w:t>Do you have awareness of relevant privacy legislation; and does the product or service have sufficient security controls and audit logs to help our business comply with legislated privacy requirements?</w:t>
      </w:r>
    </w:p>
    <w:sdt>
      <w:sdtPr>
        <w:id w:val="829873613"/>
        <w:placeholder>
          <w:docPart w:val="DefaultPlaceholder_1081868574"/>
        </w:placeholder>
        <w:showingPlcHdr/>
      </w:sdtPr>
      <w:sdtEndPr/>
      <w:sdtContent>
        <w:p w:rsidR="009628F3" w:rsidRDefault="009628F3" w:rsidP="009628F3">
          <w:pPr>
            <w:pStyle w:val="Paragraphstandardbodyofreport"/>
            <w:spacing w:after="85"/>
            <w:ind w:left="360"/>
          </w:pPr>
          <w:r w:rsidRPr="009628F3">
            <w:rPr>
              <w:rStyle w:val="PlaceholderText"/>
              <w:sz w:val="22"/>
            </w:rPr>
            <w:t>Click here to enter text.</w:t>
          </w:r>
        </w:p>
      </w:sdtContent>
    </w:sdt>
    <w:p w:rsidR="00D31725" w:rsidRDefault="00D31725" w:rsidP="0022782C">
      <w:pPr>
        <w:pStyle w:val="Paragraphstandardbodyofreport"/>
        <w:numPr>
          <w:ilvl w:val="0"/>
          <w:numId w:val="5"/>
        </w:numPr>
        <w:spacing w:after="85"/>
      </w:pPr>
      <w:r>
        <w:t>Is a full copy of healthcare information provided for data retention purposes?</w:t>
      </w:r>
    </w:p>
    <w:sdt>
      <w:sdtPr>
        <w:id w:val="1762174283"/>
        <w:placeholder>
          <w:docPart w:val="DefaultPlaceholder_1081868574"/>
        </w:placeholder>
        <w:showingPlcHdr/>
      </w:sdtPr>
      <w:sdtEndPr/>
      <w:sdtContent>
        <w:p w:rsidR="009628F3" w:rsidRDefault="009628F3" w:rsidP="009628F3">
          <w:pPr>
            <w:pStyle w:val="Paragraphstandardbodyofreport"/>
            <w:spacing w:after="85"/>
            <w:ind w:left="360"/>
          </w:pPr>
          <w:r w:rsidRPr="009628F3">
            <w:rPr>
              <w:rStyle w:val="PlaceholderText"/>
              <w:sz w:val="22"/>
            </w:rPr>
            <w:t>Click here to enter text.</w:t>
          </w:r>
        </w:p>
      </w:sdtContent>
    </w:sdt>
    <w:p w:rsidR="00D31725" w:rsidRDefault="00D31725" w:rsidP="0022782C">
      <w:pPr>
        <w:pStyle w:val="Paragraphstandardbodyofreport"/>
        <w:numPr>
          <w:ilvl w:val="0"/>
          <w:numId w:val="5"/>
        </w:numPr>
        <w:spacing w:after="85"/>
      </w:pPr>
      <w:r>
        <w:t>How is sensitive information destroyed or de-identified once data retention requirements have been satisfied?</w:t>
      </w:r>
    </w:p>
    <w:sdt>
      <w:sdtPr>
        <w:id w:val="1060446282"/>
        <w:placeholder>
          <w:docPart w:val="DefaultPlaceholder_1081868574"/>
        </w:placeholder>
        <w:showingPlcHdr/>
      </w:sdtPr>
      <w:sdtEndPr/>
      <w:sdtContent>
        <w:p w:rsidR="00D31725" w:rsidRDefault="005B111A" w:rsidP="009628F3">
          <w:pPr>
            <w:ind w:left="360"/>
          </w:pPr>
          <w:r w:rsidRPr="004E03D9">
            <w:rPr>
              <w:rStyle w:val="PlaceholderText"/>
            </w:rPr>
            <w:t>Click here to enter text.</w:t>
          </w:r>
        </w:p>
      </w:sdtContent>
    </w:sdt>
    <w:p w:rsidR="00CD7D7E" w:rsidRDefault="00CD7D7E" w:rsidP="0022782C"/>
    <w:p w:rsidR="009628F3" w:rsidRDefault="009628F3" w:rsidP="0022782C">
      <w:pPr>
        <w:sectPr w:rsidR="009628F3" w:rsidSect="00952C72">
          <w:pgSz w:w="11906" w:h="16838" w:code="9"/>
          <w:pgMar w:top="1304" w:right="851" w:bottom="851" w:left="851" w:header="709" w:footer="709" w:gutter="0"/>
          <w:cols w:space="708"/>
          <w:docGrid w:linePitch="360"/>
        </w:sectPr>
      </w:pPr>
    </w:p>
    <w:p w:rsidR="009628F3" w:rsidRDefault="009628F3" w:rsidP="009628F3">
      <w:pPr>
        <w:pStyle w:val="Paragraphstandardbodyofreport"/>
        <w:spacing w:after="113"/>
        <w:rPr>
          <w:b/>
          <w:bCs/>
        </w:rPr>
      </w:pPr>
      <w:r>
        <w:rPr>
          <w:b/>
          <w:bCs/>
        </w:rPr>
        <w:lastRenderedPageBreak/>
        <w:t>Information provided for:</w:t>
      </w:r>
    </w:p>
    <w:sdt>
      <w:sdtPr>
        <w:id w:val="-788358517"/>
        <w:placeholder>
          <w:docPart w:val="E83032C1B04842038E09EB5732D58A13"/>
        </w:placeholder>
        <w:showingPlcHdr/>
      </w:sdtPr>
      <w:sdtEndPr/>
      <w:sdtContent>
        <w:p w:rsidR="009628F3" w:rsidRDefault="009628F3" w:rsidP="009628F3">
          <w:pPr>
            <w:pStyle w:val="Paragraphstandardbodyofreport"/>
            <w:spacing w:after="113"/>
          </w:pPr>
          <w:r w:rsidRPr="009628F3">
            <w:rPr>
              <w:rStyle w:val="PlaceholderText"/>
              <w:sz w:val="22"/>
            </w:rPr>
            <w:t>Click here to enter text.</w:t>
          </w:r>
        </w:p>
      </w:sdtContent>
    </w:sdt>
    <w:p w:rsidR="009628F3" w:rsidRDefault="009628F3" w:rsidP="0022782C"/>
    <w:p w:rsidR="009628F3" w:rsidRDefault="009628F3" w:rsidP="009628F3">
      <w:pPr>
        <w:pStyle w:val="Paragraphstandardbodyofreport"/>
        <w:spacing w:after="113"/>
        <w:rPr>
          <w:b/>
          <w:bCs/>
        </w:rPr>
      </w:pPr>
      <w:r>
        <w:rPr>
          <w:b/>
          <w:bCs/>
        </w:rPr>
        <w:t>Document completed by:</w:t>
      </w:r>
    </w:p>
    <w:sdt>
      <w:sdtPr>
        <w:id w:val="1969546216"/>
        <w:placeholder>
          <w:docPart w:val="B8890CB141E144E0845473E85632AAA1"/>
        </w:placeholder>
        <w:showingPlcHdr/>
      </w:sdtPr>
      <w:sdtEndPr/>
      <w:sdtContent>
        <w:p w:rsidR="009628F3" w:rsidRDefault="009628F3" w:rsidP="009628F3">
          <w:pPr>
            <w:pStyle w:val="Paragraphstandardbodyofreport"/>
            <w:spacing w:after="113"/>
          </w:pPr>
          <w:r w:rsidRPr="009628F3">
            <w:rPr>
              <w:rStyle w:val="PlaceholderText"/>
              <w:sz w:val="22"/>
            </w:rPr>
            <w:t>Click here to enter text.</w:t>
          </w:r>
        </w:p>
      </w:sdtContent>
    </w:sdt>
    <w:p w:rsidR="009628F3" w:rsidRDefault="009628F3" w:rsidP="0022782C"/>
    <w:p w:rsidR="009628F3" w:rsidRDefault="009628F3" w:rsidP="009628F3">
      <w:pPr>
        <w:pStyle w:val="Paragraphstandardbodyofreport"/>
        <w:spacing w:after="113"/>
        <w:rPr>
          <w:b/>
          <w:bCs/>
        </w:rPr>
      </w:pPr>
      <w:r>
        <w:rPr>
          <w:b/>
          <w:bCs/>
        </w:rPr>
        <w:t>Date completed:</w:t>
      </w:r>
    </w:p>
    <w:sdt>
      <w:sdtPr>
        <w:id w:val="-1431036841"/>
        <w:placeholder>
          <w:docPart w:val="DF25465FA78F4587A04DC6F44BBDC80C"/>
        </w:placeholder>
        <w:showingPlcHdr/>
      </w:sdtPr>
      <w:sdtEndPr/>
      <w:sdtContent>
        <w:p w:rsidR="009628F3" w:rsidRDefault="009628F3" w:rsidP="009628F3">
          <w:pPr>
            <w:pStyle w:val="Paragraphstandardbodyofreport"/>
            <w:spacing w:after="113"/>
          </w:pPr>
          <w:r w:rsidRPr="009628F3">
            <w:rPr>
              <w:rStyle w:val="PlaceholderText"/>
              <w:sz w:val="22"/>
            </w:rPr>
            <w:t>Click here to enter text.</w:t>
          </w:r>
        </w:p>
      </w:sdtContent>
    </w:sdt>
    <w:p w:rsidR="009628F3" w:rsidRDefault="009628F3" w:rsidP="009628F3"/>
    <w:p w:rsidR="009628F3" w:rsidRDefault="009628F3" w:rsidP="009628F3">
      <w:pPr>
        <w:pStyle w:val="Paragraphstandardbodyofreport"/>
        <w:spacing w:after="113"/>
        <w:rPr>
          <w:b/>
          <w:bCs/>
        </w:rPr>
      </w:pPr>
      <w:r>
        <w:rPr>
          <w:b/>
          <w:bCs/>
        </w:rPr>
        <w:t>Additional information:</w:t>
      </w:r>
    </w:p>
    <w:sdt>
      <w:sdtPr>
        <w:id w:val="1495452097"/>
        <w:placeholder>
          <w:docPart w:val="4ADDE6ECDA384594A4A82A7EC5949FBD"/>
        </w:placeholder>
        <w:showingPlcHdr/>
      </w:sdtPr>
      <w:sdtEndPr/>
      <w:sdtContent>
        <w:p w:rsidR="009628F3" w:rsidRDefault="009628F3" w:rsidP="009628F3">
          <w:pPr>
            <w:pStyle w:val="Paragraphstandardbodyofreport"/>
            <w:spacing w:after="113"/>
          </w:pPr>
          <w:r w:rsidRPr="009628F3">
            <w:rPr>
              <w:rStyle w:val="PlaceholderText"/>
              <w:sz w:val="22"/>
            </w:rPr>
            <w:t>Click here to enter text.</w:t>
          </w:r>
        </w:p>
      </w:sdtContent>
    </w:sdt>
    <w:p w:rsidR="009628F3" w:rsidRDefault="009628F3" w:rsidP="009628F3"/>
    <w:p w:rsidR="0002558C" w:rsidRDefault="0002558C" w:rsidP="0022782C"/>
    <w:p w:rsidR="0002558C" w:rsidRPr="0002558C" w:rsidRDefault="0002558C" w:rsidP="0002558C"/>
    <w:p w:rsidR="0002558C" w:rsidRPr="0002558C" w:rsidRDefault="0002558C" w:rsidP="0002558C"/>
    <w:p w:rsidR="0002558C" w:rsidRPr="0002558C" w:rsidRDefault="0002558C" w:rsidP="0002558C"/>
    <w:p w:rsidR="0002558C" w:rsidRPr="0002558C" w:rsidRDefault="0002558C" w:rsidP="0002558C"/>
    <w:p w:rsidR="0002558C" w:rsidRPr="0002558C" w:rsidRDefault="0002558C" w:rsidP="0002558C"/>
    <w:p w:rsidR="0002558C" w:rsidRPr="0002558C" w:rsidRDefault="0002558C" w:rsidP="0002558C"/>
    <w:p w:rsidR="0002558C" w:rsidRDefault="0002558C" w:rsidP="0002558C">
      <w:pPr>
        <w:tabs>
          <w:tab w:val="left" w:pos="2340"/>
        </w:tabs>
      </w:pPr>
      <w:r>
        <w:tab/>
      </w:r>
    </w:p>
    <w:p w:rsidR="00CD7D7E" w:rsidRPr="0002558C" w:rsidRDefault="0002558C" w:rsidP="0002558C">
      <w:pPr>
        <w:tabs>
          <w:tab w:val="left" w:pos="2340"/>
        </w:tabs>
        <w:sectPr w:rsidR="00CD7D7E" w:rsidRPr="0002558C" w:rsidSect="00952C72">
          <w:footerReference w:type="default" r:id="rId13"/>
          <w:pgSz w:w="11906" w:h="16838" w:code="9"/>
          <w:pgMar w:top="1304" w:right="851" w:bottom="851" w:left="851" w:header="709" w:footer="709" w:gutter="0"/>
          <w:cols w:space="708"/>
          <w:docGrid w:linePitch="360"/>
        </w:sectPr>
      </w:pPr>
      <w:r>
        <w:tab/>
      </w:r>
    </w:p>
    <w:p w:rsidR="00CD7D7E" w:rsidRPr="0022782C" w:rsidRDefault="00CD7D7E" w:rsidP="0022782C"/>
    <w:sectPr w:rsidR="00CD7D7E" w:rsidRPr="0022782C" w:rsidSect="00D31725">
      <w:pgSz w:w="11906" w:h="16838" w:code="9"/>
      <w:pgMar w:top="130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25" w:rsidRDefault="00D31725" w:rsidP="00D31725">
      <w:pPr>
        <w:spacing w:after="0" w:line="240" w:lineRule="auto"/>
      </w:pPr>
      <w:r>
        <w:separator/>
      </w:r>
    </w:p>
  </w:endnote>
  <w:endnote w:type="continuationSeparator" w:id="0">
    <w:p w:rsidR="00D31725" w:rsidRDefault="00D31725" w:rsidP="00D3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EF9" w:rsidRDefault="008E6EF9" w:rsidP="008E6EF9">
    <w:pPr>
      <w:pStyle w:val="Footer"/>
      <w:tabs>
        <w:tab w:val="clear" w:pos="4513"/>
        <w:tab w:val="clear" w:pos="9026"/>
        <w:tab w:val="left" w:pos="3640"/>
        <w:tab w:val="left" w:pos="417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28A" w:rsidRDefault="007E628A" w:rsidP="008E6EF9">
    <w:pPr>
      <w:pStyle w:val="Footer"/>
      <w:tabs>
        <w:tab w:val="clear" w:pos="4513"/>
        <w:tab w:val="clear" w:pos="9026"/>
        <w:tab w:val="left" w:pos="3640"/>
        <w:tab w:val="left" w:pos="4170"/>
      </w:tabs>
    </w:pPr>
    <w:r>
      <w:rPr>
        <w:noProof/>
        <w:lang w:eastAsia="en-AU"/>
      </w:rPr>
      <mc:AlternateContent>
        <mc:Choice Requires="wps">
          <w:drawing>
            <wp:anchor distT="0" distB="0" distL="114300" distR="114300" simplePos="0" relativeHeight="251662336" behindDoc="0" locked="0" layoutInCell="1" allowOverlap="1" wp14:anchorId="7FE130BE" wp14:editId="7D17E3C1">
              <wp:simplePos x="0" y="0"/>
              <wp:positionH relativeFrom="margin">
                <wp:align>right</wp:align>
              </wp:positionH>
              <wp:positionV relativeFrom="paragraph">
                <wp:posOffset>-3498851</wp:posOffset>
              </wp:positionV>
              <wp:extent cx="6464300" cy="3679825"/>
              <wp:effectExtent l="0" t="0" r="12700" b="15875"/>
              <wp:wrapNone/>
              <wp:docPr id="7" name="Text Box 7"/>
              <wp:cNvGraphicFramePr/>
              <a:graphic xmlns:a="http://schemas.openxmlformats.org/drawingml/2006/main">
                <a:graphicData uri="http://schemas.microsoft.com/office/word/2010/wordprocessingShape">
                  <wps:wsp>
                    <wps:cNvSpPr txBox="1"/>
                    <wps:spPr>
                      <a:xfrm>
                        <a:off x="0" y="0"/>
                        <a:ext cx="6464300" cy="367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28A" w:rsidRDefault="007E628A" w:rsidP="007E628A">
                          <w:pPr>
                            <w:pStyle w:val="paragraphlegaldisclaimerbodyofreport"/>
                            <w:spacing w:after="120" w:line="240" w:lineRule="auto"/>
                          </w:pPr>
                          <w:r>
                            <w:rPr>
                              <w:rStyle w:val="CalibriBold"/>
                            </w:rPr>
                            <w:t xml:space="preserve">Publication date: </w:t>
                          </w:r>
                          <w:r w:rsidR="00960CDE">
                            <w:t>September</w:t>
                          </w:r>
                          <w:r w:rsidR="00252C75">
                            <w:t xml:space="preserve"> 20</w:t>
                          </w:r>
                          <w:r w:rsidR="00960CDE">
                            <w:t>20</w:t>
                          </w:r>
                          <w:r w:rsidR="00252C75">
                            <w:t xml:space="preserve"> – </w:t>
                          </w:r>
                          <w:r w:rsidR="00960CDE">
                            <w:t xml:space="preserve">fourth </w:t>
                          </w:r>
                          <w:r w:rsidR="00252C75">
                            <w:t>edition</w:t>
                          </w:r>
                        </w:p>
                        <w:p w:rsidR="007E628A" w:rsidRDefault="007E628A" w:rsidP="007E628A">
                          <w:pPr>
                            <w:pStyle w:val="Heading4bodyofreport"/>
                            <w:spacing w:after="60" w:line="240" w:lineRule="auto"/>
                          </w:pPr>
                          <w:r>
                            <w:rPr>
                              <w:rStyle w:val="CalibriBold"/>
                              <w:b/>
                              <w:bCs/>
                            </w:rPr>
                            <w:t>Contact for enquiries</w:t>
                          </w:r>
                        </w:p>
                        <w:p w:rsidR="007E628A" w:rsidRDefault="007E628A" w:rsidP="007E628A">
                          <w:pPr>
                            <w:pStyle w:val="paragraphlegaldisclaimerbodyofreport"/>
                            <w:spacing w:after="120" w:line="240" w:lineRule="auto"/>
                            <w:rPr>
                              <w:rStyle w:val="Hyperlink"/>
                            </w:rPr>
                          </w:pPr>
                          <w:r>
                            <w:rPr>
                              <w:rStyle w:val="CalibriBold"/>
                            </w:rPr>
                            <w:t>Telephone:</w:t>
                          </w:r>
                          <w:r>
                            <w:t xml:space="preserve"> 1300 901 001 or</w:t>
                          </w:r>
                          <w:r>
                            <w:rPr>
                              <w:rStyle w:val="CalibriBold"/>
                            </w:rPr>
                            <w:t xml:space="preserve"> email: </w:t>
                          </w:r>
                          <w:r>
                            <w:rPr>
                              <w:rStyle w:val="Hyperlink"/>
                            </w:rPr>
                            <w:t>help@digitalhealth.gov.au</w:t>
                          </w:r>
                        </w:p>
                        <w:p w:rsidR="007E628A" w:rsidRDefault="007E628A" w:rsidP="007E628A">
                          <w:pPr>
                            <w:pStyle w:val="paragraphlegaldisclaimerbodyofreport"/>
                            <w:spacing w:after="120" w:line="240" w:lineRule="auto"/>
                          </w:pPr>
                          <w:r>
                            <w:rPr>
                              <w:rStyle w:val="CalibriBold"/>
                            </w:rPr>
                            <w:t>Disclaimer</w:t>
                          </w:r>
                          <w:r>
                            <w:br/>
                            <w:t xml:space="preserve">The Australian Digital Health Agency (“the Agency”) makes the information and other material (“Information”) in this document available in good faith but without any representation or warranty as to its accuracy or completeness. </w:t>
                          </w:r>
                          <w:r>
                            <w:br/>
                            <w:t>The Agency cannot accept any responsibility for the consequences of any use of the Information. As the Information is of a general nature only, it is up to any person using or relying on the Information to ensure that it is accurate, complete and suitable for the circumstances of its use.</w:t>
                          </w:r>
                        </w:p>
                        <w:p w:rsidR="007E628A" w:rsidRDefault="007E628A" w:rsidP="007E628A">
                          <w:pPr>
                            <w:pStyle w:val="paragraphlegaldisclaimerbodyofreport"/>
                            <w:spacing w:after="120" w:line="240" w:lineRule="auto"/>
                          </w:pPr>
                          <w:r>
                            <w:rPr>
                              <w:rStyle w:val="CalibriBold"/>
                            </w:rPr>
                            <w:t>Document control</w:t>
                          </w:r>
                          <w:r>
                            <w:rPr>
                              <w:rStyle w:val="CalibriBold"/>
                            </w:rPr>
                            <w:br/>
                          </w:r>
                          <w:r>
                            <w:t>This document is maintained in electronic form and is uncontrolled in printed form. It is the responsibility of the user to verify that this copy is the latest revision.</w:t>
                          </w:r>
                        </w:p>
                        <w:p w:rsidR="007E628A" w:rsidRDefault="00E96C64" w:rsidP="007E628A">
                          <w:pPr>
                            <w:pStyle w:val="paragraphlegaldisclaimerbodyofreport"/>
                            <w:spacing w:after="120" w:line="240" w:lineRule="auto"/>
                          </w:pPr>
                          <w:r>
                            <w:rPr>
                              <w:rStyle w:val="CalibriBold"/>
                            </w:rPr>
                            <w:t>Copyright © 20</w:t>
                          </w:r>
                          <w:r w:rsidR="00960CDE">
                            <w:rPr>
                              <w:rStyle w:val="CalibriBold"/>
                            </w:rPr>
                            <w:t>20</w:t>
                          </w:r>
                          <w:r w:rsidR="007E628A">
                            <w:rPr>
                              <w:rStyle w:val="CalibriBold"/>
                            </w:rPr>
                            <w:t xml:space="preserve"> Australian Digital Health Agency</w:t>
                          </w:r>
                          <w:r w:rsidR="007E628A">
                            <w:rPr>
                              <w:rStyle w:val="CalibriBold"/>
                            </w:rPr>
                            <w:br/>
                          </w:r>
                          <w:r w:rsidR="007E628A">
                            <w:t>This document contains information which is protected by copyright. All Rights Reserved. No part of this work may be reproduced or used in any form or by any means – graphic, electronic, or mechanical, including photocopying, recording, taping, or information storage and retrieval systems – without the permission of the Australian Digital Health Agency. All copies of this document must include the copyright and other information contained on this page.</w:t>
                          </w:r>
                        </w:p>
                        <w:p w:rsidR="007E628A" w:rsidRDefault="00960CDE" w:rsidP="007E628A">
                          <w:pPr>
                            <w:pStyle w:val="paragraphlegaldisclaimerbodyofreport"/>
                            <w:spacing w:after="0" w:line="240" w:lineRule="auto"/>
                          </w:pPr>
                          <w:r>
                            <w:rPr>
                              <w:rStyle w:val="CalibriBold"/>
                            </w:rPr>
                            <w:t>Acknowledgements</w:t>
                          </w:r>
                          <w:r w:rsidR="007E628A">
                            <w:rPr>
                              <w:rStyle w:val="CalibriBold"/>
                            </w:rPr>
                            <w:br/>
                          </w:r>
                          <w:r w:rsidR="007E628A">
                            <w:t>The Australian Digital Health Agency is jointly funded by the Australian Government and all state and territory governments.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E130BE" id="_x0000_t202" coordsize="21600,21600" o:spt="202" path="m,l,21600r21600,l21600,xe">
              <v:stroke joinstyle="miter"/>
              <v:path gradientshapeok="t" o:connecttype="rect"/>
            </v:shapetype>
            <v:shape id="Text Box 7" o:spid="_x0000_s1026" type="#_x0000_t202" style="position:absolute;margin-left:457.8pt;margin-top:-275.5pt;width:509pt;height:289.7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" fillcolor="white [3201]" strokeweight=".5pt">
              <v:textbox>
                <w:txbxContent>
                  <w:p w:rsidR="007E628A" w:rsidRDefault="007E628A" w:rsidP="007E628A">
                    <w:pPr>
                      <w:pStyle w:val="paragraphlegaldisclaimerbodyofreport"/>
                      <w:spacing w:after="120" w:line="240" w:lineRule="auto"/>
                    </w:pPr>
                    <w:r>
                      <w:rPr>
                        <w:rStyle w:val="CalibriBold"/>
                      </w:rPr>
                      <w:t xml:space="preserve">Publication date: </w:t>
                    </w:r>
                    <w:r w:rsidR="00960CDE">
                      <w:t>September</w:t>
                    </w:r>
                    <w:r w:rsidR="00252C75">
                      <w:t xml:space="preserve"> 20</w:t>
                    </w:r>
                    <w:r w:rsidR="00960CDE">
                      <w:t>20</w:t>
                    </w:r>
                    <w:r w:rsidR="00252C75">
                      <w:t xml:space="preserve"> – </w:t>
                    </w:r>
                    <w:r w:rsidR="00960CDE">
                      <w:t xml:space="preserve">fourth </w:t>
                    </w:r>
                    <w:r w:rsidR="00252C75">
                      <w:t>edition</w:t>
                    </w:r>
                  </w:p>
                  <w:p w:rsidR="007E628A" w:rsidRDefault="007E628A" w:rsidP="007E628A">
                    <w:pPr>
                      <w:pStyle w:val="Heading4bodyofreport"/>
                      <w:spacing w:after="60" w:line="240" w:lineRule="auto"/>
                    </w:pPr>
                    <w:r>
                      <w:rPr>
                        <w:rStyle w:val="CalibriBold"/>
                        <w:b/>
                        <w:bCs/>
                      </w:rPr>
                      <w:t>Contact for enquiries</w:t>
                    </w:r>
                  </w:p>
                  <w:p w:rsidR="007E628A" w:rsidRDefault="007E628A" w:rsidP="007E628A">
                    <w:pPr>
                      <w:pStyle w:val="paragraphlegaldisclaimerbodyofreport"/>
                      <w:spacing w:after="120" w:line="240" w:lineRule="auto"/>
                      <w:rPr>
                        <w:rStyle w:val="Hyperlink"/>
                      </w:rPr>
                    </w:pPr>
                    <w:r>
                      <w:rPr>
                        <w:rStyle w:val="CalibriBold"/>
                      </w:rPr>
                      <w:t>Telephone:</w:t>
                    </w:r>
                    <w:r>
                      <w:t xml:space="preserve"> 1300 901 001 or</w:t>
                    </w:r>
                    <w:r>
                      <w:rPr>
                        <w:rStyle w:val="CalibriBold"/>
                      </w:rPr>
                      <w:t xml:space="preserve"> email: </w:t>
                    </w:r>
                    <w:r>
                      <w:rPr>
                        <w:rStyle w:val="Hyperlink"/>
                      </w:rPr>
                      <w:t>help@digitalhealth.gov.au</w:t>
                    </w:r>
                  </w:p>
                  <w:p w:rsidR="007E628A" w:rsidRDefault="007E628A" w:rsidP="007E628A">
                    <w:pPr>
                      <w:pStyle w:val="paragraphlegaldisclaimerbodyofreport"/>
                      <w:spacing w:after="120" w:line="240" w:lineRule="auto"/>
                    </w:pPr>
                    <w:r>
                      <w:rPr>
                        <w:rStyle w:val="CalibriBold"/>
                      </w:rPr>
                      <w:t>Disclaimer</w:t>
                    </w:r>
                    <w:r>
                      <w:br/>
                      <w:t xml:space="preserve">The Australian Digital Health Agency (“the Agency”) makes the information and other material (“Information”) in this document available in good faith but without any representation or warranty as to its accuracy or completeness. </w:t>
                    </w:r>
                    <w:r>
                      <w:br/>
                      <w:t>The Agency cannot accept any responsibility for the consequences of any use of the Information. As the Information is of a general nature only, it is up to any person using or relying on the Information to ensure that it is accurate, complete and suitable for the circumstances of its use.</w:t>
                    </w:r>
                  </w:p>
                  <w:p w:rsidR="007E628A" w:rsidRDefault="007E628A" w:rsidP="007E628A">
                    <w:pPr>
                      <w:pStyle w:val="paragraphlegaldisclaimerbodyofreport"/>
                      <w:spacing w:after="120" w:line="240" w:lineRule="auto"/>
                    </w:pPr>
                    <w:r>
                      <w:rPr>
                        <w:rStyle w:val="CalibriBold"/>
                      </w:rPr>
                      <w:t>Document control</w:t>
                    </w:r>
                    <w:r>
                      <w:rPr>
                        <w:rStyle w:val="CalibriBold"/>
                      </w:rPr>
                      <w:br/>
                    </w:r>
                    <w:r>
                      <w:t>This document is maintained in electronic form and is uncontrolled in printed form. It is the responsibility of the user to verify that this copy is the latest revision.</w:t>
                    </w:r>
                  </w:p>
                  <w:p w:rsidR="007E628A" w:rsidRDefault="00E96C64" w:rsidP="007E628A">
                    <w:pPr>
                      <w:pStyle w:val="paragraphlegaldisclaimerbodyofreport"/>
                      <w:spacing w:after="120" w:line="240" w:lineRule="auto"/>
                    </w:pPr>
                    <w:r>
                      <w:rPr>
                        <w:rStyle w:val="CalibriBold"/>
                      </w:rPr>
                      <w:t>Copyright © 20</w:t>
                    </w:r>
                    <w:r w:rsidR="00960CDE">
                      <w:rPr>
                        <w:rStyle w:val="CalibriBold"/>
                      </w:rPr>
                      <w:t>20</w:t>
                    </w:r>
                    <w:r w:rsidR="007E628A">
                      <w:rPr>
                        <w:rStyle w:val="CalibriBold"/>
                      </w:rPr>
                      <w:t xml:space="preserve"> Australian Digital Health Agency</w:t>
                    </w:r>
                    <w:r w:rsidR="007E628A">
                      <w:rPr>
                        <w:rStyle w:val="CalibriBold"/>
                      </w:rPr>
                      <w:br/>
                    </w:r>
                    <w:r w:rsidR="007E628A">
                      <w:t>This document contains information which is protected by copyright. All Rights Reserved. No part of this work may be reproduced or used in any form or by any means – graphic, electronic, or mechanical, including photocopying, recording, taping, or information storage and retrieval systems – without the permission of the Australian Digital Health Agency. All copies of this document must include the copyright and other information contained on this page.</w:t>
                    </w:r>
                  </w:p>
                  <w:p w:rsidR="007E628A" w:rsidRDefault="00960CDE" w:rsidP="007E628A">
                    <w:pPr>
                      <w:pStyle w:val="paragraphlegaldisclaimerbodyofreport"/>
                      <w:spacing w:after="0" w:line="240" w:lineRule="auto"/>
                    </w:pPr>
                    <w:r>
                      <w:rPr>
                        <w:rStyle w:val="CalibriBold"/>
                      </w:rPr>
                      <w:t>Acknowledgements</w:t>
                    </w:r>
                    <w:r w:rsidR="007E628A">
                      <w:rPr>
                        <w:rStyle w:val="CalibriBold"/>
                      </w:rPr>
                      <w:br/>
                    </w:r>
                    <w:r w:rsidR="007E628A">
                      <w:t>The Australian Digital Health Agency is jointly funded by the Australian Government and all state and territory governments.</w:t>
                    </w:r>
                  </w:p>
                </w:txbxContent>
              </v:textbox>
              <w10:wrap anchorx="margin"/>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25" w:rsidRDefault="00D31725" w:rsidP="00D31725">
      <w:pPr>
        <w:spacing w:after="0" w:line="240" w:lineRule="auto"/>
      </w:pPr>
      <w:r>
        <w:separator/>
      </w:r>
    </w:p>
  </w:footnote>
  <w:footnote w:type="continuationSeparator" w:id="0">
    <w:p w:rsidR="00D31725" w:rsidRDefault="00D31725" w:rsidP="00D31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25" w:rsidRDefault="00D31725">
    <w:pPr>
      <w:pStyle w:val="Header"/>
    </w:pPr>
    <w:r>
      <w:rPr>
        <w:noProof/>
        <w:lang w:eastAsia="en-AU"/>
      </w:rPr>
      <w:drawing>
        <wp:anchor distT="0" distB="0" distL="114300" distR="114300" simplePos="0" relativeHeight="251658240" behindDoc="1" locked="0" layoutInCell="1" allowOverlap="1">
          <wp:simplePos x="0" y="0"/>
          <wp:positionH relativeFrom="page">
            <wp:posOffset>-19050</wp:posOffset>
          </wp:positionH>
          <wp:positionV relativeFrom="paragraph">
            <wp:posOffset>-450215</wp:posOffset>
          </wp:positionV>
          <wp:extent cx="7560467" cy="106920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ecting Secure IT products and services - template for completion by vendors - internal 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46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25" w:rsidRDefault="00D31725" w:rsidP="00D31725">
    <w:pPr>
      <w:pStyle w:val="Header"/>
      <w:tabs>
        <w:tab w:val="clear" w:pos="9026"/>
        <w:tab w:val="right" w:pos="8647"/>
      </w:tabs>
    </w:pPr>
    <w:r>
      <w:tab/>
    </w:r>
    <w:r>
      <w:tab/>
    </w:r>
    <w:r>
      <w:fldChar w:fldCharType="begin"/>
    </w:r>
    <w:r>
      <w:instrText xml:space="preserve"> PAGE   \* MERGEFORMAT </w:instrText>
    </w:r>
    <w:r>
      <w:fldChar w:fldCharType="separate"/>
    </w:r>
    <w:r w:rsidR="006B40C2">
      <w:rPr>
        <w:noProof/>
      </w:rPr>
      <w:t>7</w:t>
    </w:r>
    <w:r>
      <w:rPr>
        <w:noProof/>
      </w:rPr>
      <w:fldChar w:fldCharType="end"/>
    </w:r>
    <w:r>
      <w:rPr>
        <w:noProof/>
        <w:lang w:eastAsia="en-AU"/>
      </w:rPr>
      <w:drawing>
        <wp:anchor distT="0" distB="0" distL="114300" distR="114300" simplePos="0" relativeHeight="251659264" behindDoc="1" locked="0" layoutInCell="1" allowOverlap="1" wp14:anchorId="68B2AE85" wp14:editId="29DE0EA5">
          <wp:simplePos x="0" y="0"/>
          <wp:positionH relativeFrom="page">
            <wp:align>left</wp:align>
          </wp:positionH>
          <wp:positionV relativeFrom="paragraph">
            <wp:posOffset>-450215</wp:posOffset>
          </wp:positionV>
          <wp:extent cx="7560467" cy="106920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lecting Secure IT products and services - template for completion by vendors - internal 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467"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72" w:rsidRDefault="004F338C">
    <w:pPr>
      <w:pStyle w:val="Header"/>
    </w:pPr>
    <w:r>
      <w:rPr>
        <w:noProof/>
        <w:lang w:eastAsia="en-AU"/>
      </w:rPr>
      <w:drawing>
        <wp:anchor distT="0" distB="0" distL="114300" distR="114300" simplePos="0" relativeHeight="251660288" behindDoc="0" locked="0" layoutInCell="1" allowOverlap="1">
          <wp:simplePos x="0" y="0"/>
          <wp:positionH relativeFrom="page">
            <wp:align>left</wp:align>
          </wp:positionH>
          <wp:positionV relativeFrom="paragraph">
            <wp:posOffset>-472440</wp:posOffset>
          </wp:positionV>
          <wp:extent cx="7559675" cy="1069086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lecting Secure IT products and services - template for completion by vendors - back cov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543DC"/>
    <w:multiLevelType w:val="hybridMultilevel"/>
    <w:tmpl w:val="1EA87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4E7652"/>
    <w:multiLevelType w:val="hybridMultilevel"/>
    <w:tmpl w:val="F9408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AE3914"/>
    <w:multiLevelType w:val="hybridMultilevel"/>
    <w:tmpl w:val="F098B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FE620AA"/>
    <w:multiLevelType w:val="hybridMultilevel"/>
    <w:tmpl w:val="A5B47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A7E1FF5"/>
    <w:multiLevelType w:val="hybridMultilevel"/>
    <w:tmpl w:val="4DE48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25"/>
    <w:rsid w:val="0002558C"/>
    <w:rsid w:val="0022782C"/>
    <w:rsid w:val="00252C75"/>
    <w:rsid w:val="00263C3D"/>
    <w:rsid w:val="00354AB8"/>
    <w:rsid w:val="003F4AE6"/>
    <w:rsid w:val="00495330"/>
    <w:rsid w:val="004B4871"/>
    <w:rsid w:val="004F338C"/>
    <w:rsid w:val="00527200"/>
    <w:rsid w:val="005B111A"/>
    <w:rsid w:val="006B40C2"/>
    <w:rsid w:val="007C158C"/>
    <w:rsid w:val="007E628A"/>
    <w:rsid w:val="008A1239"/>
    <w:rsid w:val="008E6EF9"/>
    <w:rsid w:val="00952C72"/>
    <w:rsid w:val="00957847"/>
    <w:rsid w:val="00960CDE"/>
    <w:rsid w:val="009628F3"/>
    <w:rsid w:val="00970B42"/>
    <w:rsid w:val="00A23DD0"/>
    <w:rsid w:val="00A30715"/>
    <w:rsid w:val="00BE29C5"/>
    <w:rsid w:val="00CD7D7E"/>
    <w:rsid w:val="00D15E43"/>
    <w:rsid w:val="00D16D66"/>
    <w:rsid w:val="00D31725"/>
    <w:rsid w:val="00E5254A"/>
    <w:rsid w:val="00E96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DF32A1"/>
  <w15:chartTrackingRefBased/>
  <w15:docId w15:val="{A050DF3E-C5A7-4E2B-A01A-EE2B202C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725"/>
  </w:style>
  <w:style w:type="paragraph" w:styleId="Footer">
    <w:name w:val="footer"/>
    <w:basedOn w:val="Normal"/>
    <w:link w:val="FooterChar"/>
    <w:uiPriority w:val="99"/>
    <w:unhideWhenUsed/>
    <w:rsid w:val="00D3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725"/>
  </w:style>
  <w:style w:type="paragraph" w:customStyle="1" w:styleId="Heading2bodyofreport">
    <w:name w:val="Heading 2 (body of report)"/>
    <w:basedOn w:val="Normal"/>
    <w:uiPriority w:val="99"/>
    <w:rsid w:val="00D31725"/>
    <w:pPr>
      <w:suppressAutoHyphens/>
      <w:autoSpaceDE w:val="0"/>
      <w:autoSpaceDN w:val="0"/>
      <w:adjustRightInd w:val="0"/>
      <w:spacing w:after="170" w:line="288" w:lineRule="auto"/>
      <w:textAlignment w:val="center"/>
    </w:pPr>
    <w:rPr>
      <w:rFonts w:ascii="Calibri" w:hAnsi="Calibri" w:cs="Calibri"/>
      <w:color w:val="003C7E"/>
      <w:spacing w:val="-6"/>
      <w:sz w:val="40"/>
      <w:szCs w:val="40"/>
      <w:lang w:val="en-US"/>
    </w:rPr>
  </w:style>
  <w:style w:type="paragraph" w:customStyle="1" w:styleId="Heading3bodyofreport">
    <w:name w:val="Heading 3 (body of report)"/>
    <w:basedOn w:val="Normal"/>
    <w:uiPriority w:val="99"/>
    <w:rsid w:val="00D31725"/>
    <w:pPr>
      <w:suppressAutoHyphens/>
      <w:autoSpaceDE w:val="0"/>
      <w:autoSpaceDN w:val="0"/>
      <w:adjustRightInd w:val="0"/>
      <w:spacing w:after="170" w:line="360" w:lineRule="atLeast"/>
      <w:textAlignment w:val="center"/>
    </w:pPr>
    <w:rPr>
      <w:rFonts w:ascii="Calibri" w:hAnsi="Calibri" w:cs="Calibri"/>
      <w:color w:val="000000"/>
      <w:sz w:val="32"/>
      <w:szCs w:val="32"/>
      <w:lang w:val="en-GB"/>
    </w:rPr>
  </w:style>
  <w:style w:type="paragraph" w:customStyle="1" w:styleId="Paragraphstandardbodyofreport">
    <w:name w:val="Paragraph standard (body of report)"/>
    <w:basedOn w:val="Normal"/>
    <w:uiPriority w:val="99"/>
    <w:rsid w:val="00D31725"/>
    <w:pPr>
      <w:suppressAutoHyphens/>
      <w:autoSpaceDE w:val="0"/>
      <w:autoSpaceDN w:val="0"/>
      <w:adjustRightInd w:val="0"/>
      <w:spacing w:after="142" w:line="288" w:lineRule="auto"/>
      <w:textAlignment w:val="center"/>
    </w:pPr>
    <w:rPr>
      <w:rFonts w:ascii="Calibri" w:hAnsi="Calibri" w:cs="Calibri"/>
      <w:color w:val="000000"/>
      <w:sz w:val="24"/>
      <w:szCs w:val="24"/>
      <w:lang w:val="en-GB"/>
    </w:rPr>
  </w:style>
  <w:style w:type="character" w:styleId="PlaceholderText">
    <w:name w:val="Placeholder Text"/>
    <w:basedOn w:val="DefaultParagraphFont"/>
    <w:uiPriority w:val="99"/>
    <w:semiHidden/>
    <w:rsid w:val="005B111A"/>
    <w:rPr>
      <w:color w:val="808080"/>
    </w:rPr>
  </w:style>
  <w:style w:type="paragraph" w:customStyle="1" w:styleId="paragraphlegaldisclaimerbodyofreport">
    <w:name w:val="paragraph legal/disclaimer (body of report)"/>
    <w:basedOn w:val="Paragraphstandardbodyofreport"/>
    <w:uiPriority w:val="99"/>
    <w:rsid w:val="009628F3"/>
    <w:rPr>
      <w:sz w:val="20"/>
      <w:szCs w:val="20"/>
    </w:rPr>
  </w:style>
  <w:style w:type="paragraph" w:customStyle="1" w:styleId="Heading4bodyofreport">
    <w:name w:val="Heading 4 (body of report)"/>
    <w:basedOn w:val="Normal"/>
    <w:uiPriority w:val="99"/>
    <w:rsid w:val="009628F3"/>
    <w:pPr>
      <w:suppressAutoHyphens/>
      <w:autoSpaceDE w:val="0"/>
      <w:autoSpaceDN w:val="0"/>
      <w:adjustRightInd w:val="0"/>
      <w:spacing w:after="170" w:line="280" w:lineRule="atLeast"/>
      <w:textAlignment w:val="center"/>
    </w:pPr>
    <w:rPr>
      <w:rFonts w:ascii="Calibri" w:hAnsi="Calibri" w:cs="Calibri"/>
      <w:b/>
      <w:bCs/>
      <w:color w:val="000000"/>
      <w:spacing w:val="6"/>
      <w:sz w:val="24"/>
      <w:szCs w:val="24"/>
      <w:lang w:val="en-GB"/>
    </w:rPr>
  </w:style>
  <w:style w:type="character" w:customStyle="1" w:styleId="CalibriBold">
    <w:name w:val="Calibri Bold"/>
    <w:uiPriority w:val="99"/>
    <w:rsid w:val="009628F3"/>
    <w:rPr>
      <w:rFonts w:ascii="Calibri" w:hAnsi="Calibri" w:cs="Calibri"/>
      <w:b/>
      <w:bCs/>
      <w:color w:val="000000"/>
    </w:rPr>
  </w:style>
  <w:style w:type="character" w:styleId="Hyperlink">
    <w:name w:val="Hyperlink"/>
    <w:basedOn w:val="DefaultParagraphFont"/>
    <w:uiPriority w:val="99"/>
    <w:rsid w:val="009628F3"/>
    <w:rPr>
      <w:color w:val="205D9E"/>
      <w:u w:val="thick"/>
    </w:rPr>
  </w:style>
  <w:style w:type="paragraph" w:customStyle="1" w:styleId="Pa0">
    <w:name w:val="Pa0"/>
    <w:basedOn w:val="Normal"/>
    <w:next w:val="Normal"/>
    <w:uiPriority w:val="99"/>
    <w:rsid w:val="00A30715"/>
    <w:pPr>
      <w:autoSpaceDE w:val="0"/>
      <w:autoSpaceDN w:val="0"/>
      <w:adjustRightInd w:val="0"/>
      <w:spacing w:after="0" w:line="21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CE8C3D4-2C13-4AF3-9B19-0D2CC427A2A9}"/>
      </w:docPartPr>
      <w:docPartBody>
        <w:p w:rsidR="00015D80" w:rsidRDefault="00420443">
          <w:r w:rsidRPr="004E03D9">
            <w:rPr>
              <w:rStyle w:val="PlaceholderText"/>
            </w:rPr>
            <w:t>Click here to enter text.</w:t>
          </w:r>
        </w:p>
      </w:docPartBody>
    </w:docPart>
    <w:docPart>
      <w:docPartPr>
        <w:name w:val="E83032C1B04842038E09EB5732D58A13"/>
        <w:category>
          <w:name w:val="General"/>
          <w:gallery w:val="placeholder"/>
        </w:category>
        <w:types>
          <w:type w:val="bbPlcHdr"/>
        </w:types>
        <w:behaviors>
          <w:behavior w:val="content"/>
        </w:behaviors>
        <w:guid w:val="{77953237-2249-4A8F-BB58-5910DC1EF0BC}"/>
      </w:docPartPr>
      <w:docPartBody>
        <w:p w:rsidR="00015D80" w:rsidRDefault="00420443" w:rsidP="00420443">
          <w:pPr>
            <w:pStyle w:val="E83032C1B04842038E09EB5732D58A13"/>
          </w:pPr>
          <w:r w:rsidRPr="004E03D9">
            <w:rPr>
              <w:rStyle w:val="PlaceholderText"/>
            </w:rPr>
            <w:t>Click here to enter text.</w:t>
          </w:r>
        </w:p>
      </w:docPartBody>
    </w:docPart>
    <w:docPart>
      <w:docPartPr>
        <w:name w:val="B8890CB141E144E0845473E85632AAA1"/>
        <w:category>
          <w:name w:val="General"/>
          <w:gallery w:val="placeholder"/>
        </w:category>
        <w:types>
          <w:type w:val="bbPlcHdr"/>
        </w:types>
        <w:behaviors>
          <w:behavior w:val="content"/>
        </w:behaviors>
        <w:guid w:val="{3CF29558-29CD-473A-9291-E27A75DFFE2E}"/>
      </w:docPartPr>
      <w:docPartBody>
        <w:p w:rsidR="00015D80" w:rsidRDefault="00420443" w:rsidP="00420443">
          <w:pPr>
            <w:pStyle w:val="B8890CB141E144E0845473E85632AAA1"/>
          </w:pPr>
          <w:r w:rsidRPr="004E03D9">
            <w:rPr>
              <w:rStyle w:val="PlaceholderText"/>
            </w:rPr>
            <w:t>Click here to enter text.</w:t>
          </w:r>
        </w:p>
      </w:docPartBody>
    </w:docPart>
    <w:docPart>
      <w:docPartPr>
        <w:name w:val="DF25465FA78F4587A04DC6F44BBDC80C"/>
        <w:category>
          <w:name w:val="General"/>
          <w:gallery w:val="placeholder"/>
        </w:category>
        <w:types>
          <w:type w:val="bbPlcHdr"/>
        </w:types>
        <w:behaviors>
          <w:behavior w:val="content"/>
        </w:behaviors>
        <w:guid w:val="{686E44BA-6227-41BE-9C2E-78C620C272FE}"/>
      </w:docPartPr>
      <w:docPartBody>
        <w:p w:rsidR="00015D80" w:rsidRDefault="00420443" w:rsidP="00420443">
          <w:pPr>
            <w:pStyle w:val="DF25465FA78F4587A04DC6F44BBDC80C"/>
          </w:pPr>
          <w:r w:rsidRPr="004E03D9">
            <w:rPr>
              <w:rStyle w:val="PlaceholderText"/>
            </w:rPr>
            <w:t>Click here to enter text.</w:t>
          </w:r>
        </w:p>
      </w:docPartBody>
    </w:docPart>
    <w:docPart>
      <w:docPartPr>
        <w:name w:val="4ADDE6ECDA384594A4A82A7EC5949FBD"/>
        <w:category>
          <w:name w:val="General"/>
          <w:gallery w:val="placeholder"/>
        </w:category>
        <w:types>
          <w:type w:val="bbPlcHdr"/>
        </w:types>
        <w:behaviors>
          <w:behavior w:val="content"/>
        </w:behaviors>
        <w:guid w:val="{A9F4E9EE-54E2-4A04-BA97-B5F8E7995765}"/>
      </w:docPartPr>
      <w:docPartBody>
        <w:p w:rsidR="00015D80" w:rsidRDefault="00420443" w:rsidP="00420443">
          <w:pPr>
            <w:pStyle w:val="4ADDE6ECDA384594A4A82A7EC5949FBD"/>
          </w:pPr>
          <w:r w:rsidRPr="004E03D9">
            <w:rPr>
              <w:rStyle w:val="PlaceholderText"/>
            </w:rPr>
            <w:t>Click here to enter text.</w:t>
          </w:r>
        </w:p>
      </w:docPartBody>
    </w:docPart>
    <w:docPart>
      <w:docPartPr>
        <w:name w:val="D99CE6163CD841A4B2990600CA06AD06"/>
        <w:category>
          <w:name w:val="General"/>
          <w:gallery w:val="placeholder"/>
        </w:category>
        <w:types>
          <w:type w:val="bbPlcHdr"/>
        </w:types>
        <w:behaviors>
          <w:behavior w:val="content"/>
        </w:behaviors>
        <w:guid w:val="{E5A07403-6396-4603-915E-64AABAEA02B7}"/>
      </w:docPartPr>
      <w:docPartBody>
        <w:p w:rsidR="008342F9" w:rsidRDefault="0056704B" w:rsidP="0056704B">
          <w:pPr>
            <w:pStyle w:val="D99CE6163CD841A4B2990600CA06AD0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43"/>
    <w:rsid w:val="00015D80"/>
    <w:rsid w:val="00420443"/>
    <w:rsid w:val="0056704B"/>
    <w:rsid w:val="00834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04B"/>
  </w:style>
  <w:style w:type="paragraph" w:customStyle="1" w:styleId="E83032C1B04842038E09EB5732D58A13">
    <w:name w:val="E83032C1B04842038E09EB5732D58A13"/>
    <w:rsid w:val="00420443"/>
  </w:style>
  <w:style w:type="paragraph" w:customStyle="1" w:styleId="B8890CB141E144E0845473E85632AAA1">
    <w:name w:val="B8890CB141E144E0845473E85632AAA1"/>
    <w:rsid w:val="00420443"/>
  </w:style>
  <w:style w:type="paragraph" w:customStyle="1" w:styleId="DF25465FA78F4587A04DC6F44BBDC80C">
    <w:name w:val="DF25465FA78F4587A04DC6F44BBDC80C"/>
    <w:rsid w:val="00420443"/>
  </w:style>
  <w:style w:type="paragraph" w:customStyle="1" w:styleId="4ADDE6ECDA384594A4A82A7EC5949FBD">
    <w:name w:val="4ADDE6ECDA384594A4A82A7EC5949FBD"/>
    <w:rsid w:val="00420443"/>
  </w:style>
  <w:style w:type="paragraph" w:customStyle="1" w:styleId="D99CE6163CD841A4B2990600CA06AD06">
    <w:name w:val="D99CE6163CD841A4B2990600CA06AD06"/>
    <w:rsid w:val="00567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58C4-E66E-42E9-BF1B-633EA733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NEHTA - National e-Health Transition Authority</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McDonald</dc:creator>
  <cp:keywords/>
  <dc:description/>
  <cp:lastModifiedBy>Jennie McDonald</cp:lastModifiedBy>
  <cp:revision>5</cp:revision>
  <dcterms:created xsi:type="dcterms:W3CDTF">2019-04-12T03:52:00Z</dcterms:created>
  <dcterms:modified xsi:type="dcterms:W3CDTF">2020-10-23T04:58:00Z</dcterms:modified>
</cp:coreProperties>
</file>